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A3" w:rsidRDefault="000773A3" w:rsidP="004843AE">
      <w:pPr>
        <w:pBdr>
          <w:bottom w:val="single" w:sz="12" w:space="1" w:color="auto"/>
        </w:pBdr>
        <w:spacing w:line="240" w:lineRule="auto"/>
        <w:jc w:val="center"/>
        <w:rPr>
          <w:rFonts w:asciiTheme="majorBidi" w:hAnsiTheme="majorBidi" w:cstheme="majorBidi"/>
          <w:b/>
          <w:sz w:val="44"/>
          <w:szCs w:val="44"/>
        </w:rPr>
      </w:pPr>
      <w:r>
        <w:rPr>
          <w:rFonts w:asciiTheme="majorBidi" w:hAnsiTheme="majorBidi" w:cstheme="majorBidi"/>
          <w:b/>
          <w:sz w:val="44"/>
          <w:szCs w:val="44"/>
        </w:rPr>
        <w:t>STUDY GUIDE</w:t>
      </w:r>
    </w:p>
    <w:p w:rsidR="000773A3" w:rsidRDefault="000773A3" w:rsidP="000773A3">
      <w:pPr>
        <w:pBdr>
          <w:bottom w:val="single" w:sz="12" w:space="1" w:color="auto"/>
        </w:pBdr>
        <w:spacing w:line="240" w:lineRule="auto"/>
        <w:rPr>
          <w:rFonts w:asciiTheme="majorBidi" w:hAnsiTheme="majorBidi" w:cstheme="majorBidi"/>
          <w:b/>
          <w:sz w:val="18"/>
          <w:szCs w:val="18"/>
        </w:rPr>
      </w:pPr>
    </w:p>
    <w:p w:rsidR="000773A3" w:rsidRDefault="000773A3" w:rsidP="000773A3">
      <w:pPr>
        <w:spacing w:line="240" w:lineRule="auto"/>
        <w:jc w:val="center"/>
        <w:rPr>
          <w:rFonts w:asciiTheme="majorBidi" w:hAnsiTheme="majorBidi" w:cstheme="majorBidi"/>
          <w:b/>
          <w:bCs/>
          <w:sz w:val="36"/>
          <w:szCs w:val="36"/>
        </w:rPr>
      </w:pPr>
    </w:p>
    <w:p w:rsidR="000773A3" w:rsidRDefault="004843AE" w:rsidP="000773A3">
      <w:pPr>
        <w:spacing w:line="240" w:lineRule="auto"/>
        <w:jc w:val="center"/>
        <w:rPr>
          <w:rFonts w:asciiTheme="majorBidi" w:hAnsiTheme="majorBidi" w:cstheme="majorBidi"/>
          <w:b/>
          <w:bCs/>
          <w:sz w:val="36"/>
          <w:szCs w:val="36"/>
        </w:rPr>
      </w:pPr>
      <w:bookmarkStart w:id="0" w:name="_GoBack"/>
      <w:r>
        <w:rPr>
          <w:rFonts w:asciiTheme="majorBidi" w:hAnsiTheme="majorBidi" w:cstheme="majorBidi"/>
          <w:b/>
          <w:bCs/>
          <w:noProof/>
          <w:sz w:val="36"/>
          <w:szCs w:val="36"/>
        </w:rPr>
        <w:drawing>
          <wp:inline distT="0" distB="0" distL="0" distR="0">
            <wp:extent cx="3467100" cy="2600325"/>
            <wp:effectExtent l="0" t="0" r="0" b="9525"/>
            <wp:docPr id="1" name="Picture 1" descr="G:\Nouman\New LMDC Official Logo\LM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uman\New LMDC Official Logo\LMD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5948" cy="2599461"/>
                    </a:xfrm>
                    <a:prstGeom prst="rect">
                      <a:avLst/>
                    </a:prstGeom>
                    <a:noFill/>
                    <a:ln>
                      <a:noFill/>
                    </a:ln>
                  </pic:spPr>
                </pic:pic>
              </a:graphicData>
            </a:graphic>
          </wp:inline>
        </w:drawing>
      </w:r>
      <w:bookmarkEnd w:id="0"/>
    </w:p>
    <w:p w:rsidR="000773A3" w:rsidRDefault="000773A3" w:rsidP="004843AE">
      <w:pPr>
        <w:spacing w:line="240" w:lineRule="auto"/>
        <w:rPr>
          <w:rFonts w:asciiTheme="majorBidi" w:hAnsiTheme="majorBidi" w:cstheme="majorBidi"/>
          <w:b/>
          <w:bCs/>
          <w:sz w:val="36"/>
          <w:szCs w:val="36"/>
        </w:rPr>
      </w:pPr>
    </w:p>
    <w:p w:rsidR="000773A3" w:rsidRDefault="000773A3" w:rsidP="000773A3">
      <w:pPr>
        <w:spacing w:line="240" w:lineRule="auto"/>
        <w:jc w:val="center"/>
        <w:rPr>
          <w:rFonts w:asciiTheme="majorBidi" w:hAnsiTheme="majorBidi" w:cstheme="majorBidi"/>
          <w:b/>
          <w:bCs/>
          <w:sz w:val="36"/>
          <w:szCs w:val="36"/>
        </w:rPr>
      </w:pPr>
    </w:p>
    <w:p w:rsidR="000773A3" w:rsidRDefault="000773A3" w:rsidP="000773A3">
      <w:pPr>
        <w:spacing w:line="240" w:lineRule="auto"/>
        <w:jc w:val="center"/>
        <w:rPr>
          <w:rFonts w:asciiTheme="majorBidi" w:hAnsiTheme="majorBidi" w:cstheme="majorBidi"/>
          <w:b/>
          <w:bCs/>
          <w:sz w:val="36"/>
          <w:szCs w:val="36"/>
        </w:rPr>
      </w:pPr>
    </w:p>
    <w:p w:rsidR="000773A3" w:rsidRPr="007A04F3" w:rsidRDefault="000773A3" w:rsidP="000773A3">
      <w:pPr>
        <w:spacing w:line="240" w:lineRule="auto"/>
        <w:jc w:val="center"/>
        <w:rPr>
          <w:rFonts w:asciiTheme="majorBidi" w:hAnsiTheme="majorBidi" w:cstheme="majorBidi"/>
          <w:b/>
          <w:bCs/>
          <w:sz w:val="48"/>
          <w:szCs w:val="48"/>
          <w:u w:val="single"/>
        </w:rPr>
      </w:pPr>
      <w:r w:rsidRPr="007A04F3">
        <w:rPr>
          <w:rFonts w:asciiTheme="majorBidi" w:hAnsiTheme="majorBidi" w:cstheme="majorBidi"/>
          <w:b/>
          <w:bCs/>
          <w:sz w:val="48"/>
          <w:szCs w:val="48"/>
          <w:u w:val="single"/>
        </w:rPr>
        <w:t>D</w:t>
      </w:r>
      <w:r w:rsidR="007A04F3" w:rsidRPr="007A04F3">
        <w:rPr>
          <w:rFonts w:asciiTheme="majorBidi" w:hAnsiTheme="majorBidi" w:cstheme="majorBidi"/>
          <w:b/>
          <w:bCs/>
          <w:sz w:val="48"/>
          <w:szCs w:val="48"/>
          <w:u w:val="single"/>
        </w:rPr>
        <w:t>epartment</w:t>
      </w:r>
      <w:r w:rsidRPr="007A04F3">
        <w:rPr>
          <w:rFonts w:asciiTheme="majorBidi" w:hAnsiTheme="majorBidi" w:cstheme="majorBidi"/>
          <w:b/>
          <w:bCs/>
          <w:sz w:val="48"/>
          <w:szCs w:val="48"/>
          <w:u w:val="single"/>
        </w:rPr>
        <w:t xml:space="preserve"> OF Psychiatry</w:t>
      </w:r>
    </w:p>
    <w:p w:rsidR="00810929" w:rsidRPr="007A04F3" w:rsidRDefault="00810929" w:rsidP="000773A3">
      <w:pPr>
        <w:spacing w:line="240" w:lineRule="auto"/>
        <w:jc w:val="center"/>
        <w:rPr>
          <w:rFonts w:asciiTheme="majorBidi" w:hAnsiTheme="majorBidi" w:cstheme="majorBidi"/>
          <w:sz w:val="48"/>
          <w:szCs w:val="48"/>
          <w:u w:val="single"/>
        </w:rPr>
      </w:pPr>
      <w:r w:rsidRPr="007A04F3">
        <w:rPr>
          <w:rFonts w:asciiTheme="majorBidi" w:hAnsiTheme="majorBidi" w:cstheme="majorBidi"/>
          <w:b/>
          <w:bCs/>
          <w:sz w:val="48"/>
          <w:szCs w:val="48"/>
          <w:u w:val="single"/>
        </w:rPr>
        <w:t>For MBBS students</w:t>
      </w:r>
    </w:p>
    <w:p w:rsidR="000773A3" w:rsidRDefault="000773A3" w:rsidP="000773A3">
      <w:pPr>
        <w:spacing w:line="240" w:lineRule="auto"/>
        <w:jc w:val="center"/>
        <w:rPr>
          <w:rFonts w:asciiTheme="majorBidi" w:hAnsiTheme="majorBidi" w:cstheme="majorBidi"/>
          <w:sz w:val="44"/>
          <w:szCs w:val="44"/>
        </w:rPr>
      </w:pPr>
    </w:p>
    <w:p w:rsidR="000773A3" w:rsidRDefault="000773A3" w:rsidP="000773A3">
      <w:pPr>
        <w:spacing w:line="240" w:lineRule="auto"/>
        <w:jc w:val="both"/>
        <w:rPr>
          <w:rFonts w:asciiTheme="majorBidi" w:hAnsiTheme="majorBidi" w:cstheme="majorBidi"/>
          <w:sz w:val="36"/>
          <w:szCs w:val="36"/>
        </w:rPr>
      </w:pPr>
    </w:p>
    <w:p w:rsidR="000773A3" w:rsidRDefault="000773A3" w:rsidP="000773A3">
      <w:pPr>
        <w:spacing w:line="240" w:lineRule="auto"/>
        <w:jc w:val="both"/>
        <w:rPr>
          <w:rFonts w:asciiTheme="majorBidi" w:hAnsiTheme="majorBidi" w:cstheme="majorBidi"/>
          <w:sz w:val="36"/>
          <w:szCs w:val="36"/>
        </w:rPr>
      </w:pPr>
    </w:p>
    <w:p w:rsidR="00496A48" w:rsidRDefault="00496A48" w:rsidP="009B35DF">
      <w:pPr>
        <w:spacing w:line="240" w:lineRule="auto"/>
        <w:jc w:val="center"/>
        <w:rPr>
          <w:rFonts w:asciiTheme="majorBidi" w:hAnsiTheme="majorBidi" w:cstheme="majorBidi"/>
          <w:b/>
          <w:sz w:val="44"/>
          <w:szCs w:val="44"/>
        </w:rPr>
      </w:pPr>
    </w:p>
    <w:p w:rsidR="00496A48" w:rsidRDefault="00496A48" w:rsidP="009B35DF">
      <w:pPr>
        <w:spacing w:line="240" w:lineRule="auto"/>
        <w:jc w:val="center"/>
        <w:rPr>
          <w:rFonts w:asciiTheme="majorBidi" w:hAnsiTheme="majorBidi" w:cstheme="majorBidi"/>
          <w:b/>
          <w:sz w:val="44"/>
          <w:szCs w:val="44"/>
        </w:rPr>
      </w:pPr>
    </w:p>
    <w:p w:rsidR="00496A48" w:rsidRDefault="00496A48" w:rsidP="009B35DF">
      <w:pPr>
        <w:spacing w:line="240" w:lineRule="auto"/>
        <w:jc w:val="center"/>
        <w:rPr>
          <w:rFonts w:asciiTheme="majorBidi" w:hAnsiTheme="majorBidi" w:cstheme="majorBidi"/>
          <w:b/>
          <w:sz w:val="44"/>
          <w:szCs w:val="44"/>
        </w:rPr>
      </w:pPr>
    </w:p>
    <w:p w:rsidR="000773A3" w:rsidRPr="009B35DF" w:rsidRDefault="009B35DF" w:rsidP="009B35DF">
      <w:pPr>
        <w:spacing w:line="240" w:lineRule="auto"/>
        <w:jc w:val="center"/>
        <w:rPr>
          <w:rFonts w:asciiTheme="majorBidi" w:hAnsiTheme="majorBidi" w:cstheme="majorBidi"/>
          <w:b/>
          <w:bCs/>
          <w:sz w:val="44"/>
          <w:szCs w:val="44"/>
        </w:rPr>
      </w:pPr>
      <w:r>
        <w:rPr>
          <w:rFonts w:asciiTheme="majorBidi" w:hAnsiTheme="majorBidi" w:cstheme="majorBidi"/>
          <w:b/>
          <w:sz w:val="44"/>
          <w:szCs w:val="44"/>
        </w:rPr>
        <w:lastRenderedPageBreak/>
        <w:t>LAHORE MEDICALAND DENTAL COLLEG</w:t>
      </w:r>
    </w:p>
    <w:p w:rsidR="000773A3" w:rsidRDefault="000773A3" w:rsidP="000773A3">
      <w:pPr>
        <w:spacing w:line="240" w:lineRule="auto"/>
        <w:rPr>
          <w:b/>
          <w:sz w:val="28"/>
        </w:rPr>
      </w:pPr>
    </w:p>
    <w:p w:rsidR="000773A3" w:rsidRPr="000C2872" w:rsidRDefault="000773A3" w:rsidP="000773A3">
      <w:pPr>
        <w:spacing w:line="240" w:lineRule="auto"/>
        <w:rPr>
          <w:rFonts w:ascii="Times New Roman" w:hAnsi="Times New Roman" w:cs="Times New Roman"/>
          <w:b/>
          <w:sz w:val="28"/>
          <w:u w:val="single"/>
        </w:rPr>
      </w:pPr>
      <w:r w:rsidRPr="000C2872">
        <w:rPr>
          <w:rFonts w:ascii="Times New Roman" w:hAnsi="Times New Roman" w:cs="Times New Roman"/>
          <w:b/>
          <w:sz w:val="28"/>
          <w:u w:val="single"/>
        </w:rPr>
        <w:t>INTRODUCTION</w:t>
      </w:r>
    </w:p>
    <w:p w:rsidR="000773A3" w:rsidRPr="000C2872" w:rsidRDefault="000773A3" w:rsidP="000773A3">
      <w:pPr>
        <w:jc w:val="both"/>
        <w:rPr>
          <w:rFonts w:ascii="Times New Roman" w:hAnsi="Times New Roman" w:cs="Times New Roman"/>
          <w:color w:val="000000" w:themeColor="text1"/>
        </w:rPr>
      </w:pPr>
      <w:r w:rsidRPr="000C2872">
        <w:rPr>
          <w:rFonts w:ascii="Times New Roman" w:hAnsi="Times New Roman" w:cs="Times New Roman"/>
          <w:color w:val="000000" w:themeColor="text1"/>
        </w:rPr>
        <w:t>Medical education is a life-long process and MBBS curriculum is a part of the continuum of education from pre-medical education, MBBS, proceeding to house job, and post-graduation. PM&amp;DC outlines the guiding principles for undergraduate medical curriculum and has defined the generic competencies and desired outcomes for a medical graduate to provide optimal health care, leading to better health outcomes for patients and societies. These generic competencies set the standards of care for all physicians and form a part of the identity of a doctor. Each competency describes a core ability of a competent physician. This study guide will give an insight to the students about all these competencies and how to plan their educational activities in the subject of medicine for the three years period.</w:t>
      </w:r>
    </w:p>
    <w:p w:rsidR="000773A3" w:rsidRPr="000C2872" w:rsidRDefault="000773A3" w:rsidP="000773A3">
      <w:pPr>
        <w:spacing w:line="240" w:lineRule="auto"/>
        <w:rPr>
          <w:rFonts w:ascii="Times New Roman" w:hAnsi="Times New Roman" w:cs="Times New Roman"/>
          <w:b/>
          <w:bCs/>
          <w:color w:val="000000" w:themeColor="text1"/>
        </w:rPr>
      </w:pPr>
    </w:p>
    <w:p w:rsidR="000773A3" w:rsidRPr="000C2872" w:rsidRDefault="000773A3" w:rsidP="000773A3">
      <w:pPr>
        <w:jc w:val="both"/>
        <w:rPr>
          <w:rFonts w:ascii="Times New Roman" w:hAnsi="Times New Roman" w:cs="Times New Roman"/>
          <w:b/>
          <w:color w:val="000000" w:themeColor="text1"/>
          <w:sz w:val="32"/>
          <w:u w:val="single"/>
        </w:rPr>
      </w:pPr>
      <w:r w:rsidRPr="000C2872">
        <w:rPr>
          <w:rFonts w:ascii="Times New Roman" w:hAnsi="Times New Roman" w:cs="Times New Roman"/>
          <w:b/>
          <w:color w:val="000000" w:themeColor="text1"/>
          <w:sz w:val="32"/>
          <w:u w:val="single"/>
        </w:rPr>
        <w:t>TARGET AUDIENCE</w:t>
      </w:r>
    </w:p>
    <w:p w:rsidR="000773A3" w:rsidRPr="000C2872" w:rsidRDefault="000773A3" w:rsidP="000773A3">
      <w:pPr>
        <w:spacing w:after="0" w:line="240" w:lineRule="auto"/>
        <w:rPr>
          <w:rFonts w:ascii="Times New Roman" w:hAnsi="Times New Roman" w:cs="Times New Roman"/>
          <w:color w:val="000000" w:themeColor="text1"/>
        </w:rPr>
      </w:pPr>
      <w:r w:rsidRPr="000C2872">
        <w:rPr>
          <w:rFonts w:ascii="Times New Roman" w:hAnsi="Times New Roman" w:cs="Times New Roman"/>
          <w:color w:val="000000" w:themeColor="text1"/>
        </w:rPr>
        <w:t xml:space="preserve"> 5</w:t>
      </w:r>
      <w:r w:rsidRPr="000C2872">
        <w:rPr>
          <w:rFonts w:ascii="Times New Roman" w:hAnsi="Times New Roman" w:cs="Times New Roman"/>
          <w:color w:val="000000" w:themeColor="text1"/>
          <w:vertAlign w:val="superscript"/>
        </w:rPr>
        <w:t>th</w:t>
      </w:r>
      <w:r w:rsidRPr="000C2872">
        <w:rPr>
          <w:rFonts w:ascii="Times New Roman" w:hAnsi="Times New Roman" w:cs="Times New Roman"/>
          <w:color w:val="000000" w:themeColor="text1"/>
        </w:rPr>
        <w:t xml:space="preserve"> year MBBS students</w:t>
      </w:r>
    </w:p>
    <w:p w:rsidR="000773A3" w:rsidRPr="000C2872" w:rsidRDefault="000773A3" w:rsidP="000773A3">
      <w:pPr>
        <w:spacing w:after="0" w:line="240" w:lineRule="auto"/>
        <w:rPr>
          <w:rFonts w:ascii="Times New Roman" w:hAnsi="Times New Roman" w:cs="Times New Roman"/>
          <w:color w:val="000000" w:themeColor="text1"/>
        </w:rPr>
      </w:pPr>
    </w:p>
    <w:p w:rsidR="000773A3" w:rsidRPr="000C2872" w:rsidRDefault="000773A3" w:rsidP="000773A3">
      <w:pPr>
        <w:spacing w:after="0"/>
        <w:rPr>
          <w:rFonts w:ascii="Times New Roman" w:hAnsi="Times New Roman" w:cs="Times New Roman"/>
          <w:color w:val="000000" w:themeColor="text1"/>
        </w:rPr>
      </w:pPr>
    </w:p>
    <w:p w:rsidR="000773A3" w:rsidRPr="000C2872" w:rsidRDefault="000773A3" w:rsidP="000773A3">
      <w:pPr>
        <w:spacing w:after="0"/>
        <w:rPr>
          <w:rFonts w:ascii="Times New Roman" w:hAnsi="Times New Roman" w:cs="Times New Roman"/>
          <w:b/>
          <w:color w:val="000000" w:themeColor="text1"/>
          <w:sz w:val="28"/>
          <w:u w:val="single"/>
        </w:rPr>
      </w:pPr>
      <w:r w:rsidRPr="000C2872">
        <w:rPr>
          <w:rFonts w:ascii="Times New Roman" w:hAnsi="Times New Roman" w:cs="Times New Roman"/>
          <w:b/>
          <w:color w:val="000000" w:themeColor="text1"/>
          <w:sz w:val="32"/>
          <w:u w:val="single"/>
        </w:rPr>
        <w:t>LEARNING OBJECTIVES</w:t>
      </w:r>
      <w:r w:rsidRPr="000C2872">
        <w:rPr>
          <w:rFonts w:ascii="Times New Roman" w:hAnsi="Times New Roman" w:cs="Times New Roman"/>
          <w:b/>
          <w:i/>
          <w:color w:val="000000" w:themeColor="text1"/>
          <w:sz w:val="32"/>
        </w:rPr>
        <w:t xml:space="preserve"> </w:t>
      </w:r>
      <w:r w:rsidRPr="000C2872">
        <w:rPr>
          <w:rFonts w:ascii="Times New Roman" w:hAnsi="Times New Roman" w:cs="Times New Roman"/>
          <w:b/>
          <w:i/>
          <w:color w:val="000000" w:themeColor="text1"/>
        </w:rPr>
        <w:t>(knowledge, skills, attitude)</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to equip the students with specific knowledge, essential skills and appropriate attitude towards the human body</w:t>
      </w:r>
      <w:r w:rsidR="0000283B" w:rsidRPr="000C2872">
        <w:rPr>
          <w:rFonts w:ascii="Times New Roman" w:eastAsia="Calibri" w:hAnsi="Times New Roman" w:cs="Times New Roman"/>
          <w:color w:val="000000" w:themeColor="text1"/>
        </w:rPr>
        <w:t xml:space="preserve"> &amp; mind</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to become problem solvers, dealing effectively with familiar and unfamiliar problems</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to become lifelong learners</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to direct their own learning and evaluate this activity</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to be able to reason critically and make justifiable decisions regarding patient management</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to practice evidence-based medicine</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 xml:space="preserve">to always ensure patient safety </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to ensure compliance with the legal system as it impacts health care and the PM&amp;DC regulations</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to adopt a multidisciplinary approach for health promoting interventions</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Medical graduates should be able to demonstrate professional values of self and professional accountability, honesty, probity, and ethics</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Medical and dental graduates are expected to demonstrate exemplary professional conduct</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to be able to understand the pathogenesis of specific diseases</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to be able to take a thorough focused history and identify the patient’s risk factors related to the disease process</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lastRenderedPageBreak/>
        <w:t>to be able to perform a physical examination on a patient, to diagnose specific  diseases and rule out other diseases</w:t>
      </w:r>
    </w:p>
    <w:p w:rsidR="000773A3" w:rsidRPr="000C2872" w:rsidRDefault="000773A3" w:rsidP="003E122C">
      <w:pPr>
        <w:pStyle w:val="ListParagraph"/>
        <w:numPr>
          <w:ilvl w:val="0"/>
          <w:numId w:val="29"/>
        </w:numPr>
        <w:spacing w:after="0"/>
        <w:jc w:val="both"/>
        <w:rPr>
          <w:rFonts w:ascii="Times New Roman" w:hAnsi="Times New Roman" w:cs="Times New Roman"/>
          <w:color w:val="000000" w:themeColor="text1"/>
        </w:rPr>
      </w:pPr>
      <w:r w:rsidRPr="000C2872">
        <w:rPr>
          <w:rFonts w:ascii="Times New Roman" w:hAnsi="Times New Roman" w:cs="Times New Roman"/>
          <w:color w:val="000000" w:themeColor="text1"/>
        </w:rPr>
        <w:t>to formulate a provisional diagnosis with justification, and the likely differential diagnoses</w:t>
      </w:r>
    </w:p>
    <w:p w:rsidR="000773A3" w:rsidRPr="000C2872" w:rsidRDefault="000773A3" w:rsidP="003E122C">
      <w:pPr>
        <w:pStyle w:val="ListParagraph"/>
        <w:numPr>
          <w:ilvl w:val="0"/>
          <w:numId w:val="29"/>
        </w:numPr>
        <w:spacing w:after="0"/>
        <w:jc w:val="both"/>
        <w:rPr>
          <w:rFonts w:ascii="Times New Roman" w:hAnsi="Times New Roman" w:cs="Times New Roman"/>
          <w:color w:val="000000" w:themeColor="text1"/>
        </w:rPr>
      </w:pPr>
      <w:r w:rsidRPr="000C2872">
        <w:rPr>
          <w:rFonts w:ascii="Times New Roman" w:hAnsi="Times New Roman" w:cs="Times New Roman"/>
          <w:color w:val="000000" w:themeColor="text1"/>
        </w:rPr>
        <w:t>to be able to select appropriate hematological, biochemical and microbiological investigations and interpret their reports to confirm the diagnosis</w:t>
      </w:r>
    </w:p>
    <w:p w:rsidR="000773A3" w:rsidRPr="000C2872" w:rsidRDefault="000773A3" w:rsidP="003E122C">
      <w:pPr>
        <w:pStyle w:val="ListParagraph"/>
        <w:numPr>
          <w:ilvl w:val="0"/>
          <w:numId w:val="29"/>
        </w:numPr>
        <w:spacing w:after="0"/>
        <w:jc w:val="both"/>
        <w:rPr>
          <w:rFonts w:ascii="Times New Roman" w:hAnsi="Times New Roman" w:cs="Times New Roman"/>
          <w:color w:val="000000" w:themeColor="text1"/>
        </w:rPr>
      </w:pPr>
      <w:r w:rsidRPr="000C2872">
        <w:rPr>
          <w:rFonts w:ascii="Times New Roman" w:hAnsi="Times New Roman" w:cs="Times New Roman"/>
          <w:color w:val="000000" w:themeColor="text1"/>
        </w:rPr>
        <w:t>to be able to select specific radiological investigations for specific diseases</w:t>
      </w:r>
    </w:p>
    <w:p w:rsidR="000773A3" w:rsidRPr="000C2872" w:rsidRDefault="000773A3" w:rsidP="003E122C">
      <w:pPr>
        <w:pStyle w:val="ListParagraph"/>
        <w:numPr>
          <w:ilvl w:val="0"/>
          <w:numId w:val="29"/>
        </w:numPr>
        <w:spacing w:after="0"/>
        <w:jc w:val="both"/>
        <w:rPr>
          <w:rFonts w:ascii="Times New Roman" w:hAnsi="Times New Roman" w:cs="Times New Roman"/>
          <w:color w:val="000000" w:themeColor="text1"/>
        </w:rPr>
      </w:pPr>
      <w:r w:rsidRPr="000C2872">
        <w:rPr>
          <w:rFonts w:ascii="Times New Roman" w:hAnsi="Times New Roman" w:cs="Times New Roman"/>
          <w:color w:val="000000" w:themeColor="text1"/>
        </w:rPr>
        <w:t>to be able to apply evidence-based medicine concepts for the medical treatment of different diseases</w:t>
      </w:r>
    </w:p>
    <w:p w:rsidR="000773A3" w:rsidRPr="000C2872" w:rsidRDefault="000773A3" w:rsidP="003E122C">
      <w:pPr>
        <w:numPr>
          <w:ilvl w:val="0"/>
          <w:numId w:val="29"/>
        </w:numPr>
        <w:spacing w:after="0"/>
        <w:contextualSpacing/>
        <w:jc w:val="both"/>
        <w:rPr>
          <w:rFonts w:ascii="Times New Roman" w:eastAsia="Calibri" w:hAnsi="Times New Roman" w:cs="Times New Roman"/>
          <w:color w:val="000000" w:themeColor="text1"/>
        </w:rPr>
      </w:pPr>
      <w:r w:rsidRPr="000C2872">
        <w:rPr>
          <w:rFonts w:ascii="Times New Roman" w:hAnsi="Times New Roman" w:cs="Times New Roman"/>
          <w:color w:val="000000" w:themeColor="text1"/>
        </w:rPr>
        <w:t xml:space="preserve">to be able to write prescriptions in appropriate format according to the disease </w:t>
      </w:r>
    </w:p>
    <w:p w:rsidR="000773A3" w:rsidRPr="000C2872" w:rsidRDefault="000773A3" w:rsidP="003E122C">
      <w:pPr>
        <w:rPr>
          <w:rFonts w:ascii="Times New Roman" w:hAnsi="Times New Roman" w:cs="Times New Roman"/>
          <w:color w:val="000000" w:themeColor="text1"/>
        </w:rPr>
      </w:pPr>
    </w:p>
    <w:p w:rsidR="000773A3" w:rsidRPr="000C2872" w:rsidRDefault="000773A3" w:rsidP="000773A3">
      <w:pPr>
        <w:spacing w:after="0" w:line="240" w:lineRule="auto"/>
        <w:rPr>
          <w:rFonts w:ascii="Times New Roman" w:hAnsi="Times New Roman" w:cs="Times New Roman"/>
          <w:b/>
          <w:color w:val="000000" w:themeColor="text1"/>
          <w:sz w:val="28"/>
          <w:u w:val="single"/>
        </w:rPr>
      </w:pPr>
      <w:r w:rsidRPr="000C2872">
        <w:rPr>
          <w:rFonts w:ascii="Times New Roman" w:hAnsi="Times New Roman" w:cs="Times New Roman"/>
          <w:b/>
          <w:color w:val="000000" w:themeColor="text1"/>
          <w:sz w:val="32"/>
          <w:u w:val="single"/>
        </w:rPr>
        <w:t xml:space="preserve">TEACHING METHODOLOGIES FOR </w:t>
      </w:r>
      <w:r w:rsidR="00614074" w:rsidRPr="000C2872">
        <w:rPr>
          <w:rFonts w:ascii="Times New Roman" w:hAnsi="Times New Roman" w:cs="Times New Roman"/>
          <w:b/>
          <w:color w:val="000000" w:themeColor="text1"/>
          <w:sz w:val="32"/>
          <w:u w:val="single"/>
        </w:rPr>
        <w:t>Psychiatry</w:t>
      </w:r>
    </w:p>
    <w:p w:rsidR="000773A3" w:rsidRPr="000C2872" w:rsidRDefault="000773A3" w:rsidP="003E122C">
      <w:pPr>
        <w:pStyle w:val="ListParagraph"/>
        <w:numPr>
          <w:ilvl w:val="0"/>
          <w:numId w:val="3"/>
        </w:numPr>
        <w:spacing w:after="0"/>
        <w:rPr>
          <w:rFonts w:ascii="Times New Roman" w:hAnsi="Times New Roman" w:cs="Times New Roman"/>
          <w:color w:val="000000" w:themeColor="text1"/>
        </w:rPr>
      </w:pPr>
      <w:r w:rsidRPr="000C2872">
        <w:rPr>
          <w:rFonts w:ascii="Times New Roman" w:hAnsi="Times New Roman" w:cs="Times New Roman"/>
          <w:color w:val="000000" w:themeColor="text1"/>
        </w:rPr>
        <w:t>Interactive Lectures</w:t>
      </w:r>
    </w:p>
    <w:p w:rsidR="000773A3" w:rsidRPr="000C2872" w:rsidRDefault="000773A3" w:rsidP="003E122C">
      <w:pPr>
        <w:pStyle w:val="ListParagraph"/>
        <w:numPr>
          <w:ilvl w:val="0"/>
          <w:numId w:val="3"/>
        </w:numPr>
        <w:spacing w:after="0"/>
        <w:rPr>
          <w:rFonts w:ascii="Times New Roman" w:hAnsi="Times New Roman" w:cs="Times New Roman"/>
          <w:color w:val="000000" w:themeColor="text1"/>
        </w:rPr>
      </w:pPr>
      <w:r w:rsidRPr="000C2872">
        <w:rPr>
          <w:rFonts w:ascii="Times New Roman" w:hAnsi="Times New Roman" w:cs="Times New Roman"/>
          <w:color w:val="000000" w:themeColor="text1"/>
        </w:rPr>
        <w:t>Tutorials</w:t>
      </w:r>
    </w:p>
    <w:p w:rsidR="000773A3" w:rsidRPr="000C2872" w:rsidRDefault="000773A3" w:rsidP="003E122C">
      <w:pPr>
        <w:pStyle w:val="ListParagraph"/>
        <w:numPr>
          <w:ilvl w:val="0"/>
          <w:numId w:val="3"/>
        </w:numPr>
        <w:spacing w:after="0"/>
        <w:rPr>
          <w:rFonts w:ascii="Times New Roman" w:hAnsi="Times New Roman" w:cs="Times New Roman"/>
          <w:color w:val="000000" w:themeColor="text1"/>
        </w:rPr>
      </w:pPr>
      <w:r w:rsidRPr="000C2872">
        <w:rPr>
          <w:rFonts w:ascii="Times New Roman" w:hAnsi="Times New Roman" w:cs="Times New Roman"/>
          <w:color w:val="000000" w:themeColor="text1"/>
        </w:rPr>
        <w:t>Case based learning(CBL)</w:t>
      </w:r>
    </w:p>
    <w:p w:rsidR="000773A3" w:rsidRPr="000C2872" w:rsidRDefault="000773A3" w:rsidP="003E122C">
      <w:pPr>
        <w:pStyle w:val="ListParagraph"/>
        <w:numPr>
          <w:ilvl w:val="0"/>
          <w:numId w:val="3"/>
        </w:numPr>
        <w:spacing w:after="0"/>
        <w:rPr>
          <w:rFonts w:ascii="Times New Roman" w:hAnsi="Times New Roman" w:cs="Times New Roman"/>
          <w:color w:val="000000" w:themeColor="text1"/>
        </w:rPr>
      </w:pPr>
      <w:r w:rsidRPr="000C2872">
        <w:rPr>
          <w:rFonts w:ascii="Times New Roman" w:hAnsi="Times New Roman" w:cs="Times New Roman"/>
          <w:color w:val="000000" w:themeColor="text1"/>
        </w:rPr>
        <w:t xml:space="preserve">Essential Skills to be learned in the skills lab  </w:t>
      </w:r>
    </w:p>
    <w:p w:rsidR="000773A3" w:rsidRPr="000C2872" w:rsidRDefault="000773A3" w:rsidP="003E122C">
      <w:pPr>
        <w:pStyle w:val="ListParagraph"/>
        <w:numPr>
          <w:ilvl w:val="0"/>
          <w:numId w:val="3"/>
        </w:numPr>
        <w:spacing w:after="0"/>
        <w:rPr>
          <w:rFonts w:ascii="Times New Roman" w:hAnsi="Times New Roman" w:cs="Times New Roman"/>
          <w:color w:val="000000" w:themeColor="text1"/>
        </w:rPr>
      </w:pPr>
      <w:r w:rsidRPr="000C2872">
        <w:rPr>
          <w:rFonts w:ascii="Times New Roman" w:hAnsi="Times New Roman" w:cs="Times New Roman"/>
          <w:color w:val="000000" w:themeColor="text1"/>
        </w:rPr>
        <w:t>Power point presentations by students</w:t>
      </w:r>
    </w:p>
    <w:p w:rsidR="000773A3" w:rsidRPr="000C2872" w:rsidRDefault="000773A3" w:rsidP="003E122C">
      <w:pPr>
        <w:pStyle w:val="ListParagraph"/>
        <w:numPr>
          <w:ilvl w:val="0"/>
          <w:numId w:val="3"/>
        </w:numPr>
        <w:spacing w:after="0"/>
        <w:rPr>
          <w:rFonts w:ascii="Times New Roman" w:hAnsi="Times New Roman" w:cs="Times New Roman"/>
          <w:color w:val="000000" w:themeColor="text1"/>
        </w:rPr>
      </w:pPr>
      <w:r w:rsidRPr="000C2872">
        <w:rPr>
          <w:rFonts w:ascii="Times New Roman" w:hAnsi="Times New Roman" w:cs="Times New Roman"/>
          <w:color w:val="000000" w:themeColor="text1"/>
        </w:rPr>
        <w:t>Small group discussions</w:t>
      </w:r>
    </w:p>
    <w:p w:rsidR="000773A3" w:rsidRPr="000C2872" w:rsidRDefault="000773A3" w:rsidP="003E122C">
      <w:pPr>
        <w:pStyle w:val="ListParagraph"/>
        <w:numPr>
          <w:ilvl w:val="0"/>
          <w:numId w:val="3"/>
        </w:numPr>
        <w:spacing w:after="0"/>
        <w:rPr>
          <w:rFonts w:ascii="Times New Roman" w:hAnsi="Times New Roman" w:cs="Times New Roman"/>
          <w:color w:val="000000" w:themeColor="text1"/>
        </w:rPr>
      </w:pPr>
      <w:r w:rsidRPr="000C2872">
        <w:rPr>
          <w:rFonts w:ascii="Times New Roman" w:hAnsi="Times New Roman" w:cs="Times New Roman"/>
          <w:color w:val="000000" w:themeColor="text1"/>
        </w:rPr>
        <w:t xml:space="preserve">Clinical ward rotations </w:t>
      </w:r>
    </w:p>
    <w:p w:rsidR="000773A3" w:rsidRPr="000C2872" w:rsidRDefault="000773A3" w:rsidP="003E122C">
      <w:pPr>
        <w:pStyle w:val="ListParagraph"/>
        <w:numPr>
          <w:ilvl w:val="0"/>
          <w:numId w:val="3"/>
        </w:numPr>
        <w:spacing w:after="0"/>
        <w:rPr>
          <w:rFonts w:ascii="Times New Roman" w:hAnsi="Times New Roman" w:cs="Times New Roman"/>
          <w:color w:val="000000" w:themeColor="text1"/>
        </w:rPr>
      </w:pPr>
      <w:r w:rsidRPr="000C2872">
        <w:rPr>
          <w:rFonts w:ascii="Times New Roman" w:hAnsi="Times New Roman" w:cs="Times New Roman"/>
          <w:color w:val="000000" w:themeColor="text1"/>
        </w:rPr>
        <w:t>CPC’s – using modern audio-visual techniques, distant learning using electronic devices and current Information technology facilities</w:t>
      </w:r>
    </w:p>
    <w:p w:rsidR="000773A3" w:rsidRPr="000C2872" w:rsidRDefault="000773A3" w:rsidP="003E122C">
      <w:pPr>
        <w:pStyle w:val="ListParagraph"/>
        <w:numPr>
          <w:ilvl w:val="0"/>
          <w:numId w:val="3"/>
        </w:numPr>
        <w:spacing w:after="0"/>
        <w:rPr>
          <w:rFonts w:ascii="Times New Roman" w:hAnsi="Times New Roman" w:cs="Times New Roman"/>
          <w:color w:val="000000" w:themeColor="text1"/>
        </w:rPr>
      </w:pPr>
      <w:r w:rsidRPr="000C2872">
        <w:rPr>
          <w:rFonts w:ascii="Times New Roman" w:hAnsi="Times New Roman" w:cs="Times New Roman"/>
          <w:color w:val="000000" w:themeColor="text1"/>
        </w:rPr>
        <w:t>Journal Club meetings</w:t>
      </w:r>
    </w:p>
    <w:p w:rsidR="000773A3" w:rsidRPr="000C2872" w:rsidRDefault="000773A3" w:rsidP="003E122C">
      <w:pPr>
        <w:pStyle w:val="ListParagraph"/>
        <w:numPr>
          <w:ilvl w:val="0"/>
          <w:numId w:val="3"/>
        </w:numPr>
        <w:spacing w:after="0"/>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Self-directed learning is the most vital part of this module to solve problematic cases, go through different learning resources and discuss with peers and the faculty to clarify difficult concepts</w:t>
      </w:r>
    </w:p>
    <w:p w:rsidR="000773A3" w:rsidRPr="000C2872" w:rsidRDefault="000773A3" w:rsidP="000773A3">
      <w:pPr>
        <w:spacing w:after="0" w:line="240" w:lineRule="auto"/>
        <w:rPr>
          <w:rFonts w:ascii="Times New Roman" w:hAnsi="Times New Roman" w:cs="Times New Roman"/>
          <w:color w:val="000000" w:themeColor="text1"/>
        </w:rPr>
      </w:pPr>
    </w:p>
    <w:p w:rsidR="000773A3" w:rsidRPr="000C2872" w:rsidRDefault="000773A3" w:rsidP="000773A3">
      <w:pPr>
        <w:spacing w:after="0" w:line="254" w:lineRule="auto"/>
        <w:jc w:val="both"/>
        <w:rPr>
          <w:rFonts w:ascii="Times New Roman" w:eastAsia="Calibri" w:hAnsi="Times New Roman" w:cs="Times New Roman"/>
          <w:b/>
          <w:color w:val="000000" w:themeColor="text1"/>
          <w:sz w:val="32"/>
          <w:u w:val="single"/>
        </w:rPr>
      </w:pPr>
      <w:r w:rsidRPr="000C2872">
        <w:rPr>
          <w:rFonts w:ascii="Times New Roman" w:eastAsia="Calibri" w:hAnsi="Times New Roman" w:cs="Times New Roman"/>
          <w:b/>
          <w:color w:val="000000" w:themeColor="text1"/>
          <w:sz w:val="32"/>
          <w:u w:val="single"/>
        </w:rPr>
        <w:t>ATTENDANCE REQUIREMENT FOR MEDICINE AND ALLIED</w:t>
      </w:r>
    </w:p>
    <w:p w:rsidR="000773A3" w:rsidRPr="000C2872" w:rsidRDefault="000773A3" w:rsidP="003E122C">
      <w:pPr>
        <w:numPr>
          <w:ilvl w:val="0"/>
          <w:numId w:val="4"/>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Students are expected to attend all scheduled teaching sessions and examinations</w:t>
      </w:r>
    </w:p>
    <w:p w:rsidR="000773A3" w:rsidRPr="000C2872" w:rsidRDefault="000773A3" w:rsidP="003E122C">
      <w:pPr>
        <w:numPr>
          <w:ilvl w:val="0"/>
          <w:numId w:val="4"/>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Attendance in lectures, tutorials, and wards is mandatory. Absence from these sessions will make the students ineligible to sit the final summative assessment.</w:t>
      </w:r>
    </w:p>
    <w:p w:rsidR="000773A3" w:rsidRPr="000C2872" w:rsidRDefault="000773A3" w:rsidP="003E122C">
      <w:pPr>
        <w:numPr>
          <w:ilvl w:val="0"/>
          <w:numId w:val="4"/>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A minimum of 75 % attendance in the lectures and wards is mandatory to appear in the summative UHS examination</w:t>
      </w:r>
    </w:p>
    <w:p w:rsidR="000773A3" w:rsidRPr="000C2872" w:rsidRDefault="000773A3" w:rsidP="003E122C">
      <w:pPr>
        <w:numPr>
          <w:ilvl w:val="0"/>
          <w:numId w:val="4"/>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Attendance will be recorded through a log-in/log-out biometrics system</w:t>
      </w:r>
    </w:p>
    <w:p w:rsidR="000773A3" w:rsidRPr="000C2872" w:rsidRDefault="000773A3" w:rsidP="003E122C">
      <w:pPr>
        <w:numPr>
          <w:ilvl w:val="0"/>
          <w:numId w:val="4"/>
        </w:numPr>
        <w:spacing w:after="0"/>
        <w:contextualSpacing/>
        <w:jc w:val="both"/>
        <w:rPr>
          <w:rFonts w:ascii="Times New Roman" w:eastAsia="Calibri" w:hAnsi="Times New Roman" w:cs="Times New Roman"/>
          <w:color w:val="000000" w:themeColor="text1"/>
        </w:rPr>
      </w:pPr>
      <w:r w:rsidRPr="000C2872">
        <w:rPr>
          <w:rFonts w:ascii="Times New Roman" w:eastAsia="Calibri" w:hAnsi="Times New Roman" w:cs="Times New Roman"/>
          <w:color w:val="000000" w:themeColor="text1"/>
        </w:rPr>
        <w:t xml:space="preserve">Absence due to illness must be certified appropriately by the </w:t>
      </w:r>
      <w:r w:rsidR="00614074" w:rsidRPr="000C2872">
        <w:rPr>
          <w:rFonts w:ascii="Times New Roman" w:eastAsia="Calibri" w:hAnsi="Times New Roman" w:cs="Times New Roman"/>
          <w:color w:val="000000" w:themeColor="text1"/>
        </w:rPr>
        <w:t xml:space="preserve"> </w:t>
      </w:r>
      <w:r w:rsidR="00041BE8" w:rsidRPr="000C2872">
        <w:rPr>
          <w:rFonts w:ascii="Times New Roman" w:eastAsia="Calibri" w:hAnsi="Times New Roman" w:cs="Times New Roman"/>
          <w:color w:val="000000" w:themeColor="text1"/>
        </w:rPr>
        <w:t>general Physician</w:t>
      </w:r>
    </w:p>
    <w:p w:rsidR="000773A3" w:rsidRPr="000C2872" w:rsidRDefault="000773A3" w:rsidP="003E122C">
      <w:pPr>
        <w:spacing w:after="0"/>
        <w:rPr>
          <w:rFonts w:ascii="Times New Roman" w:hAnsi="Times New Roman" w:cs="Times New Roman"/>
          <w:b/>
          <w:color w:val="000000" w:themeColor="text1"/>
          <w:sz w:val="32"/>
          <w:u w:val="single"/>
        </w:rPr>
      </w:pPr>
    </w:p>
    <w:p w:rsidR="00041BE8" w:rsidRPr="000C2872" w:rsidRDefault="000773A3" w:rsidP="0025178D">
      <w:pPr>
        <w:spacing w:after="0" w:line="240" w:lineRule="auto"/>
        <w:rPr>
          <w:rFonts w:ascii="Times New Roman" w:hAnsi="Times New Roman" w:cs="Times New Roman"/>
          <w:b/>
          <w:color w:val="000000" w:themeColor="text1"/>
          <w:sz w:val="28"/>
        </w:rPr>
      </w:pPr>
      <w:r w:rsidRPr="000C2872">
        <w:rPr>
          <w:rFonts w:ascii="Times New Roman" w:hAnsi="Times New Roman" w:cs="Times New Roman"/>
          <w:b/>
          <w:color w:val="000000" w:themeColor="text1"/>
          <w:sz w:val="28"/>
        </w:rPr>
        <w:br w:type="page"/>
      </w:r>
      <w:r w:rsidR="00041BE8" w:rsidRPr="000C2872">
        <w:rPr>
          <w:rFonts w:ascii="Times New Roman" w:hAnsi="Times New Roman" w:cs="Times New Roman"/>
          <w:b/>
          <w:sz w:val="32"/>
          <w:u w:val="single"/>
        </w:rPr>
        <w:lastRenderedPageBreak/>
        <w:t>COURSE TO BE STUDIED (syllabus)</w:t>
      </w:r>
      <w:r w:rsidR="00041BE8" w:rsidRPr="000C2872">
        <w:rPr>
          <w:rFonts w:ascii="Times New Roman" w:hAnsi="Times New Roman" w:cs="Times New Roman"/>
        </w:rPr>
        <w:t>:</w:t>
      </w:r>
    </w:p>
    <w:p w:rsidR="000773A3" w:rsidRPr="000C2872" w:rsidRDefault="000773A3" w:rsidP="000773A3">
      <w:pPr>
        <w:rPr>
          <w:rFonts w:ascii="Times New Roman" w:hAnsi="Times New Roman" w:cs="Times New Roman"/>
          <w:sz w:val="28"/>
        </w:rPr>
      </w:pPr>
    </w:p>
    <w:p w:rsidR="00041BE8" w:rsidRPr="000C2872" w:rsidRDefault="00041BE8" w:rsidP="00041BE8">
      <w:pPr>
        <w:rPr>
          <w:rFonts w:ascii="Times New Roman" w:hAnsi="Times New Roman" w:cs="Times New Roman"/>
          <w:sz w:val="28"/>
          <w:szCs w:val="28"/>
        </w:rPr>
      </w:pPr>
      <w:r w:rsidRPr="000C2872">
        <w:rPr>
          <w:rFonts w:ascii="Times New Roman" w:hAnsi="Times New Roman" w:cs="Times New Roman"/>
          <w:b/>
          <w:sz w:val="28"/>
          <w:szCs w:val="28"/>
        </w:rPr>
        <w:t>COURSE OUTLINES</w:t>
      </w:r>
      <w:r w:rsidRPr="000C2872">
        <w:rPr>
          <w:rFonts w:ascii="Times New Roman" w:hAnsi="Times New Roman" w:cs="Times New Roman"/>
          <w:sz w:val="28"/>
          <w:szCs w:val="28"/>
        </w:rPr>
        <w:t>:</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Mood disorders.</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Major depressive episodes</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Unipolar</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Bipolar</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Dysthymic</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Atypical</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Maniac episodes</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Anxiety disorders.</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Acute anxiety states</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Panic disorders</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Generalized anxiety disorders</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Psychic Traumatic disorders</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Obsessive-compulsive disorders</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 xml:space="preserve">Phobic disorders </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Schizophrenia.</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Alcoholism.</w:t>
      </w:r>
    </w:p>
    <w:p w:rsidR="00041BE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Addiction.</w:t>
      </w:r>
    </w:p>
    <w:p w:rsidR="000255A8" w:rsidRPr="000C2872" w:rsidRDefault="00041BE8"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Psychose</w:t>
      </w:r>
      <w:r w:rsidR="0025178D" w:rsidRPr="000C2872">
        <w:rPr>
          <w:rFonts w:ascii="Times New Roman" w:hAnsi="Times New Roman" w:cs="Times New Roman"/>
          <w:sz w:val="28"/>
          <w:szCs w:val="28"/>
        </w:rPr>
        <w:t>xual disorders in men and women</w:t>
      </w:r>
    </w:p>
    <w:p w:rsidR="0025178D" w:rsidRPr="000C2872" w:rsidRDefault="0025178D" w:rsidP="0025178D">
      <w:pPr>
        <w:pStyle w:val="ListParagraph"/>
        <w:numPr>
          <w:ilvl w:val="0"/>
          <w:numId w:val="16"/>
        </w:numPr>
        <w:rPr>
          <w:rFonts w:ascii="Times New Roman" w:hAnsi="Times New Roman" w:cs="Times New Roman"/>
          <w:sz w:val="28"/>
          <w:szCs w:val="28"/>
        </w:rPr>
      </w:pPr>
      <w:r w:rsidRPr="000C2872">
        <w:rPr>
          <w:rFonts w:ascii="Times New Roman" w:hAnsi="Times New Roman" w:cs="Times New Roman"/>
          <w:sz w:val="28"/>
          <w:szCs w:val="28"/>
        </w:rPr>
        <w:t>Eating Disorders</w:t>
      </w:r>
    </w:p>
    <w:p w:rsidR="0025178D" w:rsidRPr="000C2872" w:rsidRDefault="0025178D" w:rsidP="0025178D">
      <w:pPr>
        <w:pStyle w:val="ListParagraph"/>
        <w:rPr>
          <w:rFonts w:ascii="Times New Roman" w:hAnsi="Times New Roman" w:cs="Times New Roman"/>
          <w:sz w:val="28"/>
          <w:szCs w:val="28"/>
        </w:rPr>
      </w:pPr>
    </w:p>
    <w:p w:rsidR="0025178D" w:rsidRPr="000C2872" w:rsidRDefault="0025178D" w:rsidP="0025178D">
      <w:pPr>
        <w:pStyle w:val="ListParagraph"/>
        <w:rPr>
          <w:rFonts w:ascii="Times New Roman" w:hAnsi="Times New Roman" w:cs="Times New Roman"/>
          <w:sz w:val="28"/>
          <w:szCs w:val="28"/>
          <w:u w:val="single"/>
        </w:rPr>
      </w:pPr>
      <w:r w:rsidRPr="000C2872">
        <w:rPr>
          <w:rFonts w:ascii="Times New Roman" w:hAnsi="Times New Roman" w:cs="Times New Roman"/>
          <w:b/>
          <w:sz w:val="28"/>
          <w:szCs w:val="28"/>
          <w:u w:val="single"/>
        </w:rPr>
        <w:t>CLINICAL TRAINING</w:t>
      </w:r>
      <w:r w:rsidRPr="000C2872">
        <w:rPr>
          <w:rFonts w:ascii="Times New Roman" w:hAnsi="Times New Roman" w:cs="Times New Roman"/>
          <w:sz w:val="28"/>
          <w:szCs w:val="28"/>
          <w:u w:val="single"/>
        </w:rPr>
        <w:t>:</w:t>
      </w:r>
    </w:p>
    <w:p w:rsidR="0025178D" w:rsidRPr="000C2872" w:rsidRDefault="0025178D" w:rsidP="0025178D">
      <w:pPr>
        <w:pStyle w:val="ListParagraph"/>
        <w:rPr>
          <w:rFonts w:ascii="Times New Roman" w:hAnsi="Times New Roman" w:cs="Times New Roman"/>
          <w:sz w:val="28"/>
          <w:szCs w:val="28"/>
        </w:rPr>
      </w:pPr>
    </w:p>
    <w:p w:rsidR="0025178D" w:rsidRPr="000C2872" w:rsidRDefault="0025178D" w:rsidP="0025178D">
      <w:pPr>
        <w:pStyle w:val="ListParagraph"/>
        <w:rPr>
          <w:rFonts w:ascii="Times New Roman" w:hAnsi="Times New Roman" w:cs="Times New Roman"/>
          <w:b/>
          <w:sz w:val="28"/>
          <w:szCs w:val="28"/>
        </w:rPr>
      </w:pPr>
      <w:r w:rsidRPr="000C2872">
        <w:rPr>
          <w:rFonts w:ascii="Times New Roman" w:hAnsi="Times New Roman" w:cs="Times New Roman"/>
          <w:sz w:val="28"/>
          <w:szCs w:val="28"/>
        </w:rPr>
        <w:t xml:space="preserve"> </w:t>
      </w:r>
      <w:r w:rsidRPr="000C2872">
        <w:rPr>
          <w:rFonts w:ascii="Times New Roman" w:hAnsi="Times New Roman" w:cs="Times New Roman"/>
          <w:b/>
          <w:sz w:val="28"/>
          <w:szCs w:val="28"/>
        </w:rPr>
        <w:t xml:space="preserve">Important Topics </w:t>
      </w:r>
      <w:r w:rsidR="006642B5" w:rsidRPr="000C2872">
        <w:rPr>
          <w:rFonts w:ascii="Times New Roman" w:hAnsi="Times New Roman" w:cs="Times New Roman"/>
          <w:b/>
          <w:sz w:val="28"/>
          <w:szCs w:val="28"/>
        </w:rPr>
        <w:t>to</w:t>
      </w:r>
      <w:r w:rsidRPr="000C2872">
        <w:rPr>
          <w:rFonts w:ascii="Times New Roman" w:hAnsi="Times New Roman" w:cs="Times New Roman"/>
          <w:b/>
          <w:sz w:val="28"/>
          <w:szCs w:val="28"/>
        </w:rPr>
        <w:t xml:space="preserve"> Be Discussed:</w:t>
      </w:r>
    </w:p>
    <w:p w:rsidR="0025178D" w:rsidRPr="000C2872" w:rsidRDefault="0025178D" w:rsidP="0025178D">
      <w:pPr>
        <w:pStyle w:val="ListParagraph"/>
        <w:rPr>
          <w:rFonts w:ascii="Times New Roman" w:hAnsi="Times New Roman" w:cs="Times New Roman"/>
          <w:b/>
          <w:sz w:val="28"/>
          <w:szCs w:val="28"/>
        </w:rPr>
      </w:pPr>
      <w:r w:rsidRPr="000C2872">
        <w:rPr>
          <w:rFonts w:ascii="Times New Roman" w:hAnsi="Times New Roman" w:cs="Times New Roman"/>
          <w:sz w:val="28"/>
          <w:szCs w:val="28"/>
        </w:rPr>
        <w:t>Case discussion for diagnosis and management of common Psychiatric</w:t>
      </w:r>
    </w:p>
    <w:p w:rsidR="0025178D" w:rsidRPr="000C2872" w:rsidRDefault="0025178D" w:rsidP="0025178D">
      <w:pPr>
        <w:pStyle w:val="ListParagraph"/>
        <w:rPr>
          <w:rFonts w:ascii="Times New Roman" w:hAnsi="Times New Roman" w:cs="Times New Roman"/>
          <w:sz w:val="28"/>
          <w:szCs w:val="28"/>
        </w:rPr>
      </w:pPr>
      <w:r w:rsidRPr="000C2872">
        <w:rPr>
          <w:rFonts w:ascii="Times New Roman" w:hAnsi="Times New Roman" w:cs="Times New Roman"/>
          <w:sz w:val="28"/>
          <w:szCs w:val="28"/>
        </w:rPr>
        <w:t>Disorders like-</w:t>
      </w:r>
    </w:p>
    <w:p w:rsidR="0025178D" w:rsidRPr="000C2872" w:rsidRDefault="0025178D" w:rsidP="0025178D">
      <w:pPr>
        <w:pStyle w:val="ListParagraph"/>
        <w:numPr>
          <w:ilvl w:val="0"/>
          <w:numId w:val="17"/>
        </w:numPr>
        <w:rPr>
          <w:rFonts w:ascii="Times New Roman" w:hAnsi="Times New Roman" w:cs="Times New Roman"/>
          <w:sz w:val="28"/>
          <w:szCs w:val="28"/>
        </w:rPr>
      </w:pPr>
      <w:r w:rsidRPr="000C2872">
        <w:rPr>
          <w:rFonts w:ascii="Times New Roman" w:hAnsi="Times New Roman" w:cs="Times New Roman"/>
          <w:sz w:val="28"/>
          <w:szCs w:val="28"/>
        </w:rPr>
        <w:t>Anxiety</w:t>
      </w:r>
    </w:p>
    <w:p w:rsidR="0025178D" w:rsidRPr="000C2872" w:rsidRDefault="0025178D" w:rsidP="0025178D">
      <w:pPr>
        <w:pStyle w:val="ListParagraph"/>
        <w:numPr>
          <w:ilvl w:val="0"/>
          <w:numId w:val="17"/>
        </w:numPr>
        <w:rPr>
          <w:rFonts w:ascii="Times New Roman" w:hAnsi="Times New Roman" w:cs="Times New Roman"/>
          <w:sz w:val="28"/>
          <w:szCs w:val="28"/>
        </w:rPr>
      </w:pPr>
      <w:r w:rsidRPr="000C2872">
        <w:rPr>
          <w:rFonts w:ascii="Times New Roman" w:hAnsi="Times New Roman" w:cs="Times New Roman"/>
          <w:sz w:val="28"/>
          <w:szCs w:val="28"/>
        </w:rPr>
        <w:t>Depression</w:t>
      </w:r>
    </w:p>
    <w:p w:rsidR="0025178D" w:rsidRPr="000C2872" w:rsidRDefault="0025178D" w:rsidP="0025178D">
      <w:pPr>
        <w:pStyle w:val="ListParagraph"/>
        <w:numPr>
          <w:ilvl w:val="0"/>
          <w:numId w:val="17"/>
        </w:numPr>
        <w:rPr>
          <w:rFonts w:ascii="Times New Roman" w:hAnsi="Times New Roman" w:cs="Times New Roman"/>
          <w:sz w:val="28"/>
          <w:szCs w:val="28"/>
        </w:rPr>
      </w:pPr>
      <w:r w:rsidRPr="000C2872">
        <w:rPr>
          <w:rFonts w:ascii="Times New Roman" w:hAnsi="Times New Roman" w:cs="Times New Roman"/>
          <w:sz w:val="28"/>
          <w:szCs w:val="28"/>
        </w:rPr>
        <w:t>Schizophrenia</w:t>
      </w:r>
    </w:p>
    <w:p w:rsidR="0025178D" w:rsidRPr="000C2872" w:rsidRDefault="0025178D" w:rsidP="0025178D">
      <w:pPr>
        <w:pStyle w:val="ListParagraph"/>
        <w:numPr>
          <w:ilvl w:val="0"/>
          <w:numId w:val="17"/>
        </w:numPr>
        <w:rPr>
          <w:rFonts w:ascii="Times New Roman" w:hAnsi="Times New Roman" w:cs="Times New Roman"/>
          <w:sz w:val="28"/>
          <w:szCs w:val="28"/>
        </w:rPr>
      </w:pPr>
      <w:r w:rsidRPr="000C2872">
        <w:rPr>
          <w:rFonts w:ascii="Times New Roman" w:hAnsi="Times New Roman" w:cs="Times New Roman"/>
          <w:sz w:val="28"/>
          <w:szCs w:val="28"/>
        </w:rPr>
        <w:t>Manic depressive psychosis</w:t>
      </w:r>
    </w:p>
    <w:p w:rsidR="0025178D" w:rsidRPr="000C2872" w:rsidRDefault="0025178D" w:rsidP="0025178D">
      <w:pPr>
        <w:pStyle w:val="ListParagraph"/>
        <w:numPr>
          <w:ilvl w:val="0"/>
          <w:numId w:val="17"/>
        </w:numPr>
        <w:rPr>
          <w:rFonts w:ascii="Times New Roman" w:hAnsi="Times New Roman" w:cs="Times New Roman"/>
          <w:sz w:val="28"/>
          <w:szCs w:val="28"/>
        </w:rPr>
      </w:pPr>
      <w:r w:rsidRPr="000C2872">
        <w:rPr>
          <w:rFonts w:ascii="Times New Roman" w:hAnsi="Times New Roman" w:cs="Times New Roman"/>
          <w:sz w:val="28"/>
          <w:szCs w:val="28"/>
        </w:rPr>
        <w:t>Phobias</w:t>
      </w:r>
    </w:p>
    <w:p w:rsidR="0025178D" w:rsidRPr="000C2872" w:rsidRDefault="0025178D" w:rsidP="0025178D">
      <w:pPr>
        <w:pStyle w:val="ListParagraph"/>
        <w:numPr>
          <w:ilvl w:val="0"/>
          <w:numId w:val="17"/>
        </w:numPr>
        <w:rPr>
          <w:rFonts w:ascii="Times New Roman" w:hAnsi="Times New Roman" w:cs="Times New Roman"/>
          <w:sz w:val="28"/>
          <w:szCs w:val="28"/>
        </w:rPr>
      </w:pPr>
      <w:r w:rsidRPr="000C2872">
        <w:rPr>
          <w:rFonts w:ascii="Times New Roman" w:hAnsi="Times New Roman" w:cs="Times New Roman"/>
          <w:sz w:val="28"/>
          <w:szCs w:val="28"/>
        </w:rPr>
        <w:t>Eating disorders</w:t>
      </w:r>
    </w:p>
    <w:p w:rsidR="0025178D" w:rsidRPr="000C2872" w:rsidRDefault="0025178D" w:rsidP="0025178D">
      <w:pPr>
        <w:pStyle w:val="ListParagraph"/>
        <w:rPr>
          <w:rFonts w:ascii="Times New Roman" w:hAnsi="Times New Roman" w:cs="Times New Roman"/>
          <w:sz w:val="28"/>
          <w:szCs w:val="28"/>
        </w:rPr>
      </w:pPr>
    </w:p>
    <w:p w:rsidR="0025178D" w:rsidRPr="000C2872" w:rsidRDefault="0025178D" w:rsidP="0025178D">
      <w:pPr>
        <w:pStyle w:val="ListParagraph"/>
        <w:rPr>
          <w:rFonts w:ascii="Times New Roman" w:hAnsi="Times New Roman" w:cs="Times New Roman"/>
          <w:b/>
          <w:sz w:val="28"/>
          <w:szCs w:val="28"/>
          <w:u w:val="single"/>
        </w:rPr>
      </w:pPr>
      <w:r w:rsidRPr="000C2872">
        <w:rPr>
          <w:rFonts w:ascii="Times New Roman" w:hAnsi="Times New Roman" w:cs="Times New Roman"/>
          <w:b/>
          <w:sz w:val="28"/>
          <w:szCs w:val="28"/>
          <w:u w:val="single"/>
        </w:rPr>
        <w:lastRenderedPageBreak/>
        <w:t>Understand the Symptomatology to reach the Differential Diagnosis:</w:t>
      </w:r>
    </w:p>
    <w:p w:rsidR="006642B5" w:rsidRPr="000C2872" w:rsidRDefault="006642B5" w:rsidP="0025178D">
      <w:pPr>
        <w:pStyle w:val="ListParagraph"/>
        <w:rPr>
          <w:rFonts w:ascii="Times New Roman" w:hAnsi="Times New Roman" w:cs="Times New Roman"/>
          <w:b/>
          <w:sz w:val="28"/>
          <w:szCs w:val="28"/>
        </w:rPr>
      </w:pPr>
    </w:p>
    <w:p w:rsidR="0025178D" w:rsidRPr="000C2872" w:rsidRDefault="0025178D" w:rsidP="0025178D">
      <w:pPr>
        <w:pStyle w:val="ListParagraph"/>
        <w:rPr>
          <w:rFonts w:ascii="Times New Roman" w:hAnsi="Times New Roman" w:cs="Times New Roman"/>
          <w:b/>
          <w:sz w:val="28"/>
          <w:szCs w:val="28"/>
        </w:rPr>
      </w:pPr>
      <w:r w:rsidRPr="000C2872">
        <w:rPr>
          <w:rFonts w:ascii="Times New Roman" w:hAnsi="Times New Roman" w:cs="Times New Roman"/>
          <w:b/>
          <w:sz w:val="28"/>
          <w:szCs w:val="28"/>
        </w:rPr>
        <w:t xml:space="preserve"> Skills </w:t>
      </w:r>
      <w:r w:rsidR="006642B5" w:rsidRPr="000C2872">
        <w:rPr>
          <w:rFonts w:ascii="Times New Roman" w:hAnsi="Times New Roman" w:cs="Times New Roman"/>
          <w:b/>
          <w:sz w:val="28"/>
          <w:szCs w:val="28"/>
        </w:rPr>
        <w:t>to</w:t>
      </w:r>
      <w:r w:rsidRPr="000C2872">
        <w:rPr>
          <w:rFonts w:ascii="Times New Roman" w:hAnsi="Times New Roman" w:cs="Times New Roman"/>
          <w:b/>
          <w:sz w:val="28"/>
          <w:szCs w:val="28"/>
        </w:rPr>
        <w:t xml:space="preserve"> Be Learnt:</w:t>
      </w:r>
    </w:p>
    <w:p w:rsidR="0025178D" w:rsidRPr="000C2872" w:rsidRDefault="0025178D" w:rsidP="006642B5">
      <w:pPr>
        <w:pStyle w:val="ListParagraph"/>
        <w:numPr>
          <w:ilvl w:val="0"/>
          <w:numId w:val="19"/>
        </w:numPr>
        <w:rPr>
          <w:rFonts w:ascii="Times New Roman" w:hAnsi="Times New Roman" w:cs="Times New Roman"/>
          <w:sz w:val="28"/>
          <w:szCs w:val="28"/>
        </w:rPr>
      </w:pPr>
      <w:r w:rsidRPr="000C2872">
        <w:rPr>
          <w:rFonts w:ascii="Times New Roman" w:hAnsi="Times New Roman" w:cs="Times New Roman"/>
          <w:sz w:val="28"/>
          <w:szCs w:val="28"/>
        </w:rPr>
        <w:t>History taking in psychiatry</w:t>
      </w:r>
    </w:p>
    <w:p w:rsidR="0025178D" w:rsidRPr="000C2872" w:rsidRDefault="0025178D" w:rsidP="006642B5">
      <w:pPr>
        <w:pStyle w:val="ListParagraph"/>
        <w:numPr>
          <w:ilvl w:val="0"/>
          <w:numId w:val="19"/>
        </w:numPr>
        <w:rPr>
          <w:rFonts w:ascii="Times New Roman" w:hAnsi="Times New Roman" w:cs="Times New Roman"/>
          <w:sz w:val="28"/>
          <w:szCs w:val="28"/>
        </w:rPr>
      </w:pPr>
      <w:r w:rsidRPr="000C2872">
        <w:rPr>
          <w:rFonts w:ascii="Times New Roman" w:hAnsi="Times New Roman" w:cs="Times New Roman"/>
          <w:sz w:val="28"/>
          <w:szCs w:val="28"/>
        </w:rPr>
        <w:t>Clinical examination of patients</w:t>
      </w:r>
    </w:p>
    <w:p w:rsidR="0025178D" w:rsidRPr="000C2872" w:rsidRDefault="0025178D" w:rsidP="006642B5">
      <w:pPr>
        <w:pStyle w:val="ListParagraph"/>
        <w:numPr>
          <w:ilvl w:val="0"/>
          <w:numId w:val="19"/>
        </w:numPr>
        <w:rPr>
          <w:rFonts w:ascii="Times New Roman" w:hAnsi="Times New Roman" w:cs="Times New Roman"/>
          <w:sz w:val="28"/>
          <w:szCs w:val="28"/>
        </w:rPr>
      </w:pPr>
      <w:r w:rsidRPr="000C2872">
        <w:rPr>
          <w:rFonts w:ascii="Times New Roman" w:hAnsi="Times New Roman" w:cs="Times New Roman"/>
          <w:sz w:val="28"/>
          <w:szCs w:val="28"/>
        </w:rPr>
        <w:t>Counseling and psychoanalysis especially in patients with</w:t>
      </w:r>
    </w:p>
    <w:p w:rsidR="0025178D" w:rsidRPr="000C2872" w:rsidRDefault="006642B5" w:rsidP="006642B5">
      <w:pPr>
        <w:pStyle w:val="ListParagraph"/>
        <w:numPr>
          <w:ilvl w:val="0"/>
          <w:numId w:val="19"/>
        </w:numPr>
        <w:rPr>
          <w:rFonts w:ascii="Times New Roman" w:hAnsi="Times New Roman" w:cs="Times New Roman"/>
          <w:sz w:val="28"/>
          <w:szCs w:val="28"/>
        </w:rPr>
      </w:pPr>
      <w:r w:rsidRPr="000C2872">
        <w:rPr>
          <w:rFonts w:ascii="Times New Roman" w:hAnsi="Times New Roman" w:cs="Times New Roman"/>
          <w:sz w:val="28"/>
          <w:szCs w:val="28"/>
        </w:rPr>
        <w:t>Suicidal</w:t>
      </w:r>
      <w:r w:rsidR="0025178D" w:rsidRPr="000C2872">
        <w:rPr>
          <w:rFonts w:ascii="Times New Roman" w:hAnsi="Times New Roman" w:cs="Times New Roman"/>
          <w:sz w:val="28"/>
          <w:szCs w:val="28"/>
        </w:rPr>
        <w:t xml:space="preserve"> and homicidal attitude.</w:t>
      </w:r>
    </w:p>
    <w:p w:rsidR="0025178D" w:rsidRPr="000C2872" w:rsidRDefault="0025178D" w:rsidP="006642B5">
      <w:pPr>
        <w:pStyle w:val="ListParagraph"/>
        <w:numPr>
          <w:ilvl w:val="0"/>
          <w:numId w:val="19"/>
        </w:numPr>
        <w:rPr>
          <w:rFonts w:ascii="Times New Roman" w:hAnsi="Times New Roman" w:cs="Times New Roman"/>
          <w:sz w:val="28"/>
          <w:szCs w:val="28"/>
        </w:rPr>
      </w:pPr>
      <w:r w:rsidRPr="000C2872">
        <w:rPr>
          <w:rFonts w:ascii="Times New Roman" w:hAnsi="Times New Roman" w:cs="Times New Roman"/>
          <w:sz w:val="28"/>
          <w:szCs w:val="28"/>
        </w:rPr>
        <w:t>Interpretation of related radiological and laboratory investigations</w:t>
      </w:r>
    </w:p>
    <w:p w:rsidR="0025178D" w:rsidRPr="000C2872" w:rsidRDefault="0025178D" w:rsidP="006642B5">
      <w:pPr>
        <w:pStyle w:val="ListParagraph"/>
        <w:numPr>
          <w:ilvl w:val="0"/>
          <w:numId w:val="19"/>
        </w:numPr>
        <w:rPr>
          <w:rFonts w:ascii="Times New Roman" w:hAnsi="Times New Roman" w:cs="Times New Roman"/>
          <w:sz w:val="28"/>
          <w:szCs w:val="28"/>
        </w:rPr>
      </w:pPr>
      <w:r w:rsidRPr="000C2872">
        <w:rPr>
          <w:rFonts w:ascii="Times New Roman" w:hAnsi="Times New Roman" w:cs="Times New Roman"/>
          <w:sz w:val="28"/>
          <w:szCs w:val="28"/>
        </w:rPr>
        <w:t>General medication and prescription writing in psychiatry</w:t>
      </w:r>
    </w:p>
    <w:p w:rsidR="006642B5" w:rsidRPr="000C2872" w:rsidRDefault="006642B5" w:rsidP="006642B5">
      <w:pPr>
        <w:pStyle w:val="ListParagraph"/>
        <w:ind w:left="1440"/>
        <w:rPr>
          <w:rFonts w:ascii="Times New Roman" w:hAnsi="Times New Roman" w:cs="Times New Roman"/>
          <w:sz w:val="28"/>
          <w:szCs w:val="28"/>
        </w:rPr>
      </w:pPr>
    </w:p>
    <w:p w:rsidR="0025178D" w:rsidRPr="000C2872" w:rsidRDefault="0025178D" w:rsidP="0025178D">
      <w:pPr>
        <w:pStyle w:val="ListParagraph"/>
        <w:rPr>
          <w:rFonts w:ascii="Times New Roman" w:hAnsi="Times New Roman" w:cs="Times New Roman"/>
          <w:b/>
          <w:sz w:val="32"/>
          <w:szCs w:val="32"/>
        </w:rPr>
      </w:pPr>
      <w:r w:rsidRPr="000C2872">
        <w:rPr>
          <w:rFonts w:ascii="Times New Roman" w:hAnsi="Times New Roman" w:cs="Times New Roman"/>
          <w:b/>
          <w:sz w:val="32"/>
          <w:szCs w:val="32"/>
        </w:rPr>
        <w:t>Procedures:</w:t>
      </w:r>
    </w:p>
    <w:p w:rsidR="0025178D" w:rsidRPr="000C2872" w:rsidRDefault="0025178D" w:rsidP="0025178D">
      <w:pPr>
        <w:pStyle w:val="ListParagraph"/>
        <w:rPr>
          <w:rFonts w:ascii="Times New Roman" w:hAnsi="Times New Roman" w:cs="Times New Roman"/>
          <w:sz w:val="28"/>
          <w:szCs w:val="28"/>
        </w:rPr>
      </w:pPr>
      <w:r w:rsidRPr="000C2872">
        <w:rPr>
          <w:rFonts w:ascii="Times New Roman" w:hAnsi="Times New Roman" w:cs="Times New Roman"/>
          <w:sz w:val="28"/>
          <w:szCs w:val="28"/>
        </w:rPr>
        <w:t>• Psychotherapy</w:t>
      </w:r>
    </w:p>
    <w:p w:rsidR="0025178D" w:rsidRPr="000C2872" w:rsidRDefault="0025178D" w:rsidP="0025178D">
      <w:pPr>
        <w:pStyle w:val="ListParagraph"/>
        <w:rPr>
          <w:rFonts w:ascii="Times New Roman" w:hAnsi="Times New Roman" w:cs="Times New Roman"/>
          <w:sz w:val="28"/>
          <w:szCs w:val="28"/>
        </w:rPr>
      </w:pPr>
      <w:r w:rsidRPr="000C2872">
        <w:rPr>
          <w:rFonts w:ascii="Times New Roman" w:hAnsi="Times New Roman" w:cs="Times New Roman"/>
          <w:sz w:val="28"/>
          <w:szCs w:val="28"/>
        </w:rPr>
        <w:t>• Electroconvulsive Therapy (ECT)</w:t>
      </w:r>
    </w:p>
    <w:p w:rsidR="0025178D" w:rsidRPr="000C2872" w:rsidRDefault="0025178D" w:rsidP="0025178D">
      <w:pPr>
        <w:pStyle w:val="ListParagraph"/>
        <w:rPr>
          <w:rFonts w:ascii="Times New Roman" w:hAnsi="Times New Roman" w:cs="Times New Roman"/>
          <w:sz w:val="28"/>
          <w:szCs w:val="28"/>
        </w:rPr>
      </w:pPr>
      <w:r w:rsidRPr="000C2872">
        <w:rPr>
          <w:rFonts w:ascii="Times New Roman" w:hAnsi="Times New Roman" w:cs="Times New Roman"/>
          <w:sz w:val="28"/>
          <w:szCs w:val="28"/>
        </w:rPr>
        <w:t>• Electroencephalogram (EEG)</w:t>
      </w: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A07F59" w:rsidRDefault="00A07F59" w:rsidP="006642B5">
      <w:pPr>
        <w:rPr>
          <w:rFonts w:ascii="Times New Roman" w:eastAsia="Calibri" w:hAnsi="Times New Roman" w:cs="Times New Roman"/>
          <w:b/>
          <w:sz w:val="32"/>
          <w:u w:val="single"/>
        </w:rPr>
      </w:pPr>
    </w:p>
    <w:p w:rsidR="00A07F59" w:rsidRDefault="00A07F59" w:rsidP="006642B5">
      <w:pPr>
        <w:rPr>
          <w:rFonts w:ascii="Times New Roman" w:eastAsia="Calibri" w:hAnsi="Times New Roman" w:cs="Times New Roman"/>
          <w:b/>
          <w:sz w:val="32"/>
          <w:u w:val="single"/>
        </w:rPr>
      </w:pPr>
    </w:p>
    <w:p w:rsidR="00A07F59" w:rsidRDefault="00A07F59" w:rsidP="006642B5">
      <w:pPr>
        <w:rPr>
          <w:rFonts w:ascii="Times New Roman" w:eastAsia="Calibri" w:hAnsi="Times New Roman" w:cs="Times New Roman"/>
          <w:b/>
          <w:sz w:val="32"/>
          <w:u w:val="single"/>
        </w:rPr>
      </w:pPr>
    </w:p>
    <w:p w:rsidR="00A345DE" w:rsidRPr="006642B5" w:rsidRDefault="006642B5" w:rsidP="006642B5">
      <w:pPr>
        <w:rPr>
          <w:rFonts w:ascii="Times New Roman" w:eastAsia="Times New Roman" w:hAnsi="Times New Roman" w:cs="Times New Roman"/>
        </w:rPr>
      </w:pPr>
      <w:r w:rsidRPr="000C2872">
        <w:rPr>
          <w:rFonts w:ascii="Times New Roman" w:eastAsia="Calibri" w:hAnsi="Times New Roman" w:cs="Times New Roman"/>
          <w:b/>
          <w:sz w:val="32"/>
          <w:u w:val="single"/>
        </w:rPr>
        <w:lastRenderedPageBreak/>
        <w:t xml:space="preserve">ALIGNMENT </w:t>
      </w:r>
      <w:r w:rsidRPr="006642B5">
        <w:rPr>
          <w:rFonts w:ascii="Times New Roman" w:eastAsia="Calibri" w:hAnsi="Times New Roman" w:cs="Times New Roman"/>
          <w:b/>
          <w:sz w:val="32"/>
          <w:u w:val="single"/>
        </w:rPr>
        <w:t>OF EDUCATION WITH STUDY HOURS (5</w:t>
      </w:r>
      <w:r w:rsidRPr="006642B5">
        <w:rPr>
          <w:rFonts w:ascii="Times New Roman" w:eastAsia="Calibri" w:hAnsi="Times New Roman" w:cs="Times New Roman"/>
          <w:b/>
          <w:sz w:val="32"/>
          <w:u w:val="single"/>
          <w:vertAlign w:val="superscript"/>
        </w:rPr>
        <w:t>th</w:t>
      </w:r>
      <w:r w:rsidRPr="006642B5">
        <w:rPr>
          <w:rFonts w:ascii="Times New Roman" w:eastAsia="Calibri" w:hAnsi="Times New Roman" w:cs="Times New Roman"/>
          <w:b/>
          <w:sz w:val="32"/>
          <w:u w:val="single"/>
        </w:rPr>
        <w:t xml:space="preserve"> year </w:t>
      </w:r>
      <w:proofErr w:type="gramStart"/>
      <w:r w:rsidRPr="006642B5">
        <w:rPr>
          <w:rFonts w:ascii="Times New Roman" w:eastAsia="Calibri" w:hAnsi="Times New Roman" w:cs="Times New Roman"/>
          <w:b/>
          <w:sz w:val="32"/>
          <w:u w:val="single"/>
        </w:rPr>
        <w:t>MBBS )</w:t>
      </w:r>
      <w:proofErr w:type="gramEnd"/>
      <w:r w:rsidRPr="006642B5">
        <w:rPr>
          <w:rFonts w:ascii="Times New Roman" w:eastAsia="Times New Roman" w:hAnsi="Times New Roman" w:cs="Times New Roman"/>
        </w:rPr>
        <w:tab/>
      </w:r>
    </w:p>
    <w:tbl>
      <w:tblPr>
        <w:tblStyle w:val="TableGrid"/>
        <w:tblpPr w:leftFromText="180" w:rightFromText="180" w:vertAnchor="text" w:tblpY="1"/>
        <w:tblOverlap w:val="never"/>
        <w:tblW w:w="9576" w:type="dxa"/>
        <w:tblLayout w:type="fixed"/>
        <w:tblLook w:val="04A0" w:firstRow="1" w:lastRow="0" w:firstColumn="1" w:lastColumn="0" w:noHBand="0" w:noVBand="1"/>
      </w:tblPr>
      <w:tblGrid>
        <w:gridCol w:w="738"/>
        <w:gridCol w:w="3420"/>
        <w:gridCol w:w="2340"/>
        <w:gridCol w:w="1188"/>
        <w:gridCol w:w="1890"/>
      </w:tblGrid>
      <w:tr w:rsidR="00A345DE" w:rsidRPr="00A345DE" w:rsidTr="00A17826">
        <w:trPr>
          <w:trHeight w:val="1142"/>
        </w:trPr>
        <w:tc>
          <w:tcPr>
            <w:tcW w:w="738"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roofErr w:type="spellStart"/>
            <w:r w:rsidRPr="00A345DE">
              <w:rPr>
                <w:rFonts w:ascii="Times New Roman" w:eastAsia="Times New Roman" w:hAnsi="Times New Roman" w:cs="Times New Roman"/>
                <w:b/>
                <w:bCs/>
                <w:color w:val="000000"/>
                <w:sz w:val="28"/>
                <w:szCs w:val="28"/>
              </w:rPr>
              <w:t>Sr</w:t>
            </w:r>
            <w:proofErr w:type="spellEnd"/>
            <w:r w:rsidRPr="00A345DE">
              <w:rPr>
                <w:rFonts w:ascii="Times New Roman" w:eastAsia="Times New Roman" w:hAnsi="Times New Roman" w:cs="Times New Roman"/>
                <w:b/>
                <w:bCs/>
                <w:color w:val="000000"/>
                <w:sz w:val="28"/>
                <w:szCs w:val="28"/>
              </w:rPr>
              <w:t xml:space="preserve"> no</w:t>
            </w:r>
          </w:p>
        </w:tc>
        <w:tc>
          <w:tcPr>
            <w:tcW w:w="3420" w:type="dxa"/>
            <w:vAlign w:val="center"/>
          </w:tcPr>
          <w:p w:rsidR="00A345DE" w:rsidRPr="00A345DE" w:rsidRDefault="00A345DE" w:rsidP="00A345DE">
            <w:pPr>
              <w:rPr>
                <w:rFonts w:ascii="Times New Roman" w:hAnsi="Times New Roman" w:cs="Times New Roman"/>
                <w:b/>
                <w:bCs/>
                <w:color w:val="000000"/>
                <w:sz w:val="28"/>
                <w:szCs w:val="28"/>
              </w:rPr>
            </w:pPr>
          </w:p>
          <w:p w:rsidR="00A345DE" w:rsidRPr="00A345DE" w:rsidRDefault="00A345DE" w:rsidP="00A345DE">
            <w:pPr>
              <w:jc w:val="center"/>
              <w:rPr>
                <w:rFonts w:ascii="Times New Roman" w:hAnsi="Times New Roman" w:cs="Times New Roman"/>
                <w:b/>
                <w:bCs/>
                <w:color w:val="000000"/>
                <w:sz w:val="28"/>
                <w:szCs w:val="28"/>
              </w:rPr>
            </w:pPr>
            <w:r w:rsidRPr="00A345DE">
              <w:rPr>
                <w:rFonts w:ascii="Times New Roman" w:hAnsi="Times New Roman" w:cs="Times New Roman"/>
                <w:b/>
                <w:bCs/>
                <w:color w:val="000000"/>
                <w:sz w:val="28"/>
                <w:szCs w:val="28"/>
              </w:rPr>
              <w:t>Topic</w:t>
            </w:r>
          </w:p>
        </w:tc>
        <w:tc>
          <w:tcPr>
            <w:tcW w:w="2340" w:type="dxa"/>
          </w:tcPr>
          <w:p w:rsidR="00A345DE" w:rsidRPr="00A345DE" w:rsidRDefault="00A345DE" w:rsidP="00A345DE">
            <w:pPr>
              <w:rPr>
                <w:rFonts w:ascii="Times New Roman" w:eastAsia="Times New Roman" w:hAnsi="Times New Roman" w:cs="Times New Roman"/>
                <w:b/>
                <w:bCs/>
                <w:color w:val="000000"/>
                <w:sz w:val="28"/>
                <w:szCs w:val="28"/>
              </w:rPr>
            </w:pPr>
          </w:p>
          <w:p w:rsidR="00A345DE" w:rsidRPr="00A345DE" w:rsidRDefault="00A345DE" w:rsidP="00A345DE">
            <w:pPr>
              <w:rPr>
                <w:rFonts w:ascii="Times New Roman" w:eastAsia="Times New Roman" w:hAnsi="Times New Roman" w:cs="Times New Roman"/>
                <w:b/>
                <w:bCs/>
                <w:color w:val="000000"/>
                <w:sz w:val="28"/>
                <w:szCs w:val="28"/>
              </w:rPr>
            </w:pPr>
          </w:p>
          <w:p w:rsidR="00A345DE" w:rsidRPr="00A345DE" w:rsidRDefault="00A345DE" w:rsidP="00A345DE">
            <w:pPr>
              <w:rPr>
                <w:rFonts w:ascii="Times New Roman" w:eastAsia="Times New Roman" w:hAnsi="Times New Roman" w:cs="Times New Roman"/>
                <w:b/>
                <w:bCs/>
                <w:color w:val="000000"/>
                <w:sz w:val="28"/>
                <w:szCs w:val="28"/>
              </w:rPr>
            </w:pPr>
            <w:r w:rsidRPr="00A345DE">
              <w:rPr>
                <w:rFonts w:ascii="Times New Roman" w:eastAsia="Times New Roman" w:hAnsi="Times New Roman" w:cs="Times New Roman"/>
                <w:b/>
                <w:bCs/>
                <w:color w:val="000000"/>
                <w:sz w:val="28"/>
                <w:szCs w:val="28"/>
              </w:rPr>
              <w:t>Teacher</w:t>
            </w:r>
          </w:p>
        </w:tc>
        <w:tc>
          <w:tcPr>
            <w:tcW w:w="1188" w:type="dxa"/>
          </w:tcPr>
          <w:p w:rsidR="00A345DE" w:rsidRPr="00A345DE" w:rsidRDefault="00A345DE" w:rsidP="00A345DE">
            <w:pPr>
              <w:rPr>
                <w:rFonts w:ascii="Times New Roman" w:eastAsia="Times New Roman" w:hAnsi="Times New Roman" w:cs="Times New Roman"/>
                <w:b/>
                <w:bCs/>
                <w:color w:val="000000"/>
                <w:sz w:val="28"/>
                <w:szCs w:val="28"/>
              </w:rPr>
            </w:pPr>
          </w:p>
          <w:p w:rsidR="00A50D26" w:rsidRPr="000C2872" w:rsidRDefault="00A50D26" w:rsidP="00A345DE">
            <w:pPr>
              <w:rPr>
                <w:rFonts w:ascii="Times New Roman" w:eastAsia="Times New Roman" w:hAnsi="Times New Roman" w:cs="Times New Roman"/>
                <w:b/>
                <w:bCs/>
                <w:color w:val="000000"/>
                <w:sz w:val="28"/>
                <w:szCs w:val="28"/>
              </w:rPr>
            </w:pPr>
          </w:p>
          <w:p w:rsidR="00A345DE" w:rsidRPr="00A345DE" w:rsidRDefault="00A50D26" w:rsidP="00A345DE">
            <w:pP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Lecture</w:t>
            </w:r>
          </w:p>
        </w:tc>
        <w:tc>
          <w:tcPr>
            <w:tcW w:w="1890"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r w:rsidRPr="00A345DE">
              <w:rPr>
                <w:rFonts w:ascii="Times New Roman" w:eastAsia="Times New Roman" w:hAnsi="Times New Roman" w:cs="Times New Roman"/>
                <w:b/>
                <w:bCs/>
                <w:color w:val="000000"/>
                <w:sz w:val="28"/>
                <w:szCs w:val="28"/>
              </w:rPr>
              <w:t>Lecture hours</w:t>
            </w:r>
          </w:p>
        </w:tc>
      </w:tr>
      <w:tr w:rsidR="00A345DE" w:rsidRPr="00A345DE" w:rsidTr="00A17826">
        <w:trPr>
          <w:trHeight w:val="1142"/>
        </w:trPr>
        <w:tc>
          <w:tcPr>
            <w:tcW w:w="738"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r w:rsidRPr="00A345DE">
              <w:rPr>
                <w:rFonts w:ascii="Times New Roman" w:eastAsia="Times New Roman" w:hAnsi="Times New Roman" w:cs="Times New Roman"/>
                <w:b/>
                <w:bCs/>
                <w:color w:val="000000"/>
                <w:sz w:val="28"/>
                <w:szCs w:val="28"/>
              </w:rPr>
              <w:t>1</w:t>
            </w:r>
          </w:p>
          <w:p w:rsidR="00A345DE" w:rsidRPr="00A345DE" w:rsidRDefault="00A345DE" w:rsidP="00A345DE">
            <w:pPr>
              <w:jc w:val="center"/>
              <w:rPr>
                <w:rFonts w:ascii="Times New Roman" w:eastAsia="Times New Roman" w:hAnsi="Times New Roman" w:cs="Times New Roman"/>
                <w:b/>
                <w:bCs/>
                <w:color w:val="000000"/>
                <w:sz w:val="28"/>
                <w:szCs w:val="28"/>
              </w:rPr>
            </w:pPr>
          </w:p>
        </w:tc>
        <w:tc>
          <w:tcPr>
            <w:tcW w:w="3420" w:type="dxa"/>
            <w:vAlign w:val="center"/>
          </w:tcPr>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General introduction to psychiatry</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History of psychiatry</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Psychiatric interview</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Mental state Examination</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How to approach a patient</w:t>
            </w:r>
          </w:p>
        </w:tc>
        <w:tc>
          <w:tcPr>
            <w:tcW w:w="2340" w:type="dxa"/>
          </w:tcPr>
          <w:p w:rsidR="00751C4C" w:rsidRPr="000C2872" w:rsidRDefault="00751C4C" w:rsidP="00A345DE">
            <w:pPr>
              <w:rPr>
                <w:rFonts w:ascii="Times New Roman" w:eastAsia="Times New Roman" w:hAnsi="Times New Roman" w:cs="Times New Roman"/>
                <w:bCs/>
                <w:color w:val="000000"/>
              </w:rPr>
            </w:pPr>
          </w:p>
          <w:p w:rsidR="00751C4C" w:rsidRPr="000C2872" w:rsidRDefault="00751C4C" w:rsidP="00A345DE">
            <w:pPr>
              <w:rPr>
                <w:rFonts w:ascii="Times New Roman" w:eastAsia="Times New Roman" w:hAnsi="Times New Roman" w:cs="Times New Roman"/>
                <w:bCs/>
                <w:color w:val="000000"/>
              </w:rPr>
            </w:pPr>
          </w:p>
          <w:p w:rsidR="00A345DE" w:rsidRPr="00A345DE" w:rsidRDefault="00A17826" w:rsidP="00A345DE">
            <w:pPr>
              <w:rPr>
                <w:rFonts w:ascii="Times New Roman" w:eastAsia="Times New Roman" w:hAnsi="Times New Roman" w:cs="Times New Roman"/>
                <w:bCs/>
                <w:color w:val="000000"/>
              </w:rPr>
            </w:pPr>
            <w:proofErr w:type="spellStart"/>
            <w:r w:rsidRPr="000C2872">
              <w:rPr>
                <w:rFonts w:ascii="Times New Roman" w:eastAsia="Times New Roman" w:hAnsi="Times New Roman" w:cs="Times New Roman"/>
                <w:bCs/>
                <w:color w:val="000000"/>
              </w:rPr>
              <w:t>Prof.Dr</w:t>
            </w:r>
            <w:proofErr w:type="spellEnd"/>
            <w:r w:rsidRPr="000C2872">
              <w:rPr>
                <w:rFonts w:ascii="Times New Roman" w:eastAsia="Times New Roman" w:hAnsi="Times New Roman" w:cs="Times New Roman"/>
                <w:bCs/>
                <w:color w:val="000000"/>
              </w:rPr>
              <w:t xml:space="preserve">. Khalid </w:t>
            </w:r>
            <w:proofErr w:type="spellStart"/>
            <w:r w:rsidRPr="000C2872">
              <w:rPr>
                <w:rFonts w:ascii="Times New Roman" w:eastAsia="Times New Roman" w:hAnsi="Times New Roman" w:cs="Times New Roman"/>
                <w:bCs/>
                <w:color w:val="000000"/>
              </w:rPr>
              <w:t>Umer</w:t>
            </w:r>
            <w:proofErr w:type="spellEnd"/>
            <w:r w:rsidRPr="000C2872">
              <w:rPr>
                <w:rFonts w:ascii="Times New Roman" w:eastAsia="Times New Roman" w:hAnsi="Times New Roman" w:cs="Times New Roman"/>
                <w:bCs/>
                <w:color w:val="000000"/>
              </w:rPr>
              <w:t xml:space="preserve"> Gill</w:t>
            </w:r>
          </w:p>
        </w:tc>
        <w:tc>
          <w:tcPr>
            <w:tcW w:w="1188" w:type="dxa"/>
          </w:tcPr>
          <w:p w:rsidR="00A345DE" w:rsidRPr="000C2872" w:rsidRDefault="00A50D26" w:rsidP="00A345DE">
            <w:pP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 xml:space="preserve">   </w:t>
            </w:r>
          </w:p>
          <w:p w:rsidR="00A50D26" w:rsidRPr="000C2872" w:rsidRDefault="00A50D26" w:rsidP="00A345DE">
            <w:pPr>
              <w:rPr>
                <w:rFonts w:ascii="Times New Roman" w:eastAsia="Times New Roman" w:hAnsi="Times New Roman" w:cs="Times New Roman"/>
                <w:b/>
                <w:bCs/>
                <w:color w:val="000000"/>
                <w:sz w:val="28"/>
                <w:szCs w:val="28"/>
              </w:rPr>
            </w:pPr>
          </w:p>
          <w:p w:rsidR="00A50D26" w:rsidRPr="00A345DE" w:rsidRDefault="00A50D26" w:rsidP="006B120A">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w:t>
            </w:r>
          </w:p>
        </w:tc>
        <w:tc>
          <w:tcPr>
            <w:tcW w:w="1890"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r w:rsidRPr="00A345DE">
              <w:rPr>
                <w:rFonts w:ascii="Times New Roman" w:eastAsia="Times New Roman" w:hAnsi="Times New Roman" w:cs="Times New Roman"/>
                <w:bCs/>
                <w:color w:val="000000"/>
                <w:sz w:val="28"/>
                <w:szCs w:val="28"/>
              </w:rPr>
              <w:t>45</w:t>
            </w:r>
            <w:r w:rsidRPr="00A345DE">
              <w:rPr>
                <w:rFonts w:ascii="Times New Roman" w:eastAsia="Times New Roman" w:hAnsi="Times New Roman" w:cs="Times New Roman"/>
                <w:b/>
                <w:bCs/>
                <w:color w:val="000000"/>
                <w:sz w:val="28"/>
                <w:szCs w:val="28"/>
              </w:rPr>
              <w:t xml:space="preserve"> </w:t>
            </w:r>
            <w:r w:rsidRPr="00A345DE">
              <w:rPr>
                <w:rFonts w:ascii="Times New Roman" w:eastAsia="Times New Roman" w:hAnsi="Times New Roman" w:cs="Times New Roman"/>
                <w:bCs/>
                <w:color w:val="000000"/>
                <w:sz w:val="28"/>
                <w:szCs w:val="28"/>
              </w:rPr>
              <w:t>mints</w:t>
            </w:r>
          </w:p>
        </w:tc>
      </w:tr>
      <w:tr w:rsidR="00A345DE" w:rsidRPr="00A345DE" w:rsidTr="00A17826">
        <w:trPr>
          <w:trHeight w:val="440"/>
        </w:trPr>
        <w:tc>
          <w:tcPr>
            <w:tcW w:w="738"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r w:rsidRPr="00A345DE">
              <w:rPr>
                <w:rFonts w:ascii="Times New Roman" w:eastAsia="Times New Roman" w:hAnsi="Times New Roman" w:cs="Times New Roman"/>
                <w:b/>
                <w:bCs/>
                <w:color w:val="000000"/>
                <w:sz w:val="28"/>
                <w:szCs w:val="28"/>
              </w:rPr>
              <w:t>2</w:t>
            </w:r>
          </w:p>
        </w:tc>
        <w:tc>
          <w:tcPr>
            <w:tcW w:w="3420" w:type="dxa"/>
            <w:vAlign w:val="center"/>
          </w:tcPr>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Mood disorders</w:t>
            </w:r>
          </w:p>
          <w:p w:rsidR="00A345DE" w:rsidRPr="00A345DE" w:rsidRDefault="00A345DE" w:rsidP="006A58AD">
            <w:pPr>
              <w:numPr>
                <w:ilvl w:val="0"/>
                <w:numId w:val="21"/>
              </w:numPr>
              <w:rPr>
                <w:rFonts w:ascii="Times New Roman" w:hAnsi="Times New Roman" w:cs="Times New Roman"/>
                <w:bCs/>
                <w:color w:val="000000"/>
              </w:rPr>
            </w:pPr>
            <w:r w:rsidRPr="00A345DE">
              <w:rPr>
                <w:rFonts w:ascii="Times New Roman" w:hAnsi="Times New Roman" w:cs="Times New Roman"/>
                <w:bCs/>
                <w:color w:val="000000"/>
              </w:rPr>
              <w:t>Major Depressive episodes</w:t>
            </w:r>
          </w:p>
          <w:p w:rsidR="00A345DE" w:rsidRPr="000C2872" w:rsidRDefault="00A345DE" w:rsidP="006A58AD">
            <w:pPr>
              <w:numPr>
                <w:ilvl w:val="0"/>
                <w:numId w:val="21"/>
              </w:numPr>
              <w:rPr>
                <w:rFonts w:ascii="Times New Roman" w:hAnsi="Times New Roman" w:cs="Times New Roman"/>
                <w:bCs/>
                <w:color w:val="000000"/>
              </w:rPr>
            </w:pPr>
            <w:r w:rsidRPr="00A345DE">
              <w:rPr>
                <w:rFonts w:ascii="Times New Roman" w:hAnsi="Times New Roman" w:cs="Times New Roman"/>
                <w:bCs/>
                <w:color w:val="000000"/>
              </w:rPr>
              <w:t>Unipolar</w:t>
            </w:r>
          </w:p>
          <w:p w:rsidR="006A58AD" w:rsidRPr="00A345DE" w:rsidRDefault="006A58AD" w:rsidP="006A58AD">
            <w:pPr>
              <w:numPr>
                <w:ilvl w:val="0"/>
                <w:numId w:val="21"/>
              </w:numPr>
              <w:rPr>
                <w:rFonts w:ascii="Times New Roman" w:hAnsi="Times New Roman" w:cs="Times New Roman"/>
                <w:bCs/>
                <w:color w:val="000000"/>
              </w:rPr>
            </w:pPr>
            <w:r w:rsidRPr="00A345DE">
              <w:rPr>
                <w:rFonts w:ascii="Times New Roman" w:hAnsi="Times New Roman" w:cs="Times New Roman"/>
                <w:bCs/>
                <w:color w:val="000000"/>
              </w:rPr>
              <w:t>Dysthymic</w:t>
            </w:r>
          </w:p>
          <w:p w:rsidR="006A58AD" w:rsidRPr="00A345DE" w:rsidRDefault="006A58AD" w:rsidP="006A58AD">
            <w:pPr>
              <w:numPr>
                <w:ilvl w:val="0"/>
                <w:numId w:val="21"/>
              </w:numPr>
              <w:rPr>
                <w:rFonts w:ascii="Times New Roman" w:hAnsi="Times New Roman" w:cs="Times New Roman"/>
                <w:bCs/>
                <w:color w:val="000000"/>
              </w:rPr>
            </w:pPr>
            <w:r w:rsidRPr="00A345DE">
              <w:rPr>
                <w:rFonts w:ascii="Times New Roman" w:hAnsi="Times New Roman" w:cs="Times New Roman"/>
                <w:bCs/>
                <w:color w:val="000000"/>
              </w:rPr>
              <w:t>Atypical</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complications</w:t>
            </w:r>
          </w:p>
          <w:p w:rsidR="00A345DE" w:rsidRPr="000C2872" w:rsidRDefault="00A345DE" w:rsidP="00A345DE">
            <w:pPr>
              <w:rPr>
                <w:rFonts w:ascii="Times New Roman" w:hAnsi="Times New Roman" w:cs="Times New Roman"/>
                <w:bCs/>
                <w:color w:val="000000"/>
              </w:rPr>
            </w:pPr>
            <w:r w:rsidRPr="00A345DE">
              <w:rPr>
                <w:rFonts w:ascii="Times New Roman" w:hAnsi="Times New Roman" w:cs="Times New Roman"/>
                <w:bCs/>
                <w:color w:val="000000"/>
              </w:rPr>
              <w:t xml:space="preserve">Management </w:t>
            </w:r>
          </w:p>
          <w:p w:rsidR="00A345DE" w:rsidRPr="00A345DE" w:rsidRDefault="00077635" w:rsidP="00A345DE">
            <w:pPr>
              <w:rPr>
                <w:rFonts w:ascii="Times New Roman" w:hAnsi="Times New Roman" w:cs="Times New Roman"/>
                <w:bCs/>
                <w:color w:val="000000"/>
              </w:rPr>
            </w:pPr>
            <w:r w:rsidRPr="000C2872">
              <w:rPr>
                <w:rFonts w:ascii="Times New Roman" w:hAnsi="Times New Roman" w:cs="Times New Roman"/>
                <w:bCs/>
                <w:color w:val="000000"/>
              </w:rPr>
              <w:t>CBT</w:t>
            </w:r>
          </w:p>
        </w:tc>
        <w:tc>
          <w:tcPr>
            <w:tcW w:w="2340" w:type="dxa"/>
          </w:tcPr>
          <w:p w:rsidR="00751C4C" w:rsidRPr="000C2872" w:rsidRDefault="00751C4C" w:rsidP="00A345DE">
            <w:pPr>
              <w:rPr>
                <w:rFonts w:ascii="Times New Roman" w:eastAsia="Times New Roman" w:hAnsi="Times New Roman" w:cs="Times New Roman"/>
                <w:bCs/>
                <w:color w:val="000000"/>
              </w:rPr>
            </w:pPr>
          </w:p>
          <w:p w:rsidR="00751C4C" w:rsidRPr="000C2872" w:rsidRDefault="00751C4C" w:rsidP="00A345DE">
            <w:pPr>
              <w:rPr>
                <w:rFonts w:ascii="Times New Roman" w:eastAsia="Times New Roman" w:hAnsi="Times New Roman" w:cs="Times New Roman"/>
                <w:bCs/>
                <w:color w:val="000000"/>
              </w:rPr>
            </w:pPr>
          </w:p>
          <w:p w:rsidR="00751C4C" w:rsidRPr="000C2872" w:rsidRDefault="00751C4C" w:rsidP="00A345DE">
            <w:pPr>
              <w:rPr>
                <w:rFonts w:ascii="Times New Roman" w:eastAsia="Times New Roman" w:hAnsi="Times New Roman" w:cs="Times New Roman"/>
                <w:bCs/>
                <w:color w:val="000000"/>
              </w:rPr>
            </w:pPr>
          </w:p>
          <w:p w:rsidR="00A345DE" w:rsidRPr="00A345DE" w:rsidRDefault="00A17826" w:rsidP="00A345DE">
            <w:pPr>
              <w:rPr>
                <w:rFonts w:ascii="Times New Roman" w:eastAsia="Times New Roman" w:hAnsi="Times New Roman" w:cs="Times New Roman"/>
                <w:b/>
                <w:bCs/>
                <w:color w:val="000000"/>
              </w:rPr>
            </w:pPr>
            <w:proofErr w:type="spellStart"/>
            <w:r w:rsidRPr="000C2872">
              <w:rPr>
                <w:rFonts w:ascii="Times New Roman" w:eastAsia="Times New Roman" w:hAnsi="Times New Roman" w:cs="Times New Roman"/>
                <w:bCs/>
                <w:color w:val="000000"/>
              </w:rPr>
              <w:t>Prof.Dr</w:t>
            </w:r>
            <w:proofErr w:type="spellEnd"/>
            <w:r w:rsidRPr="000C2872">
              <w:rPr>
                <w:rFonts w:ascii="Times New Roman" w:eastAsia="Times New Roman" w:hAnsi="Times New Roman" w:cs="Times New Roman"/>
                <w:bCs/>
                <w:color w:val="000000"/>
              </w:rPr>
              <w:t xml:space="preserve">. Khalid </w:t>
            </w:r>
            <w:proofErr w:type="spellStart"/>
            <w:r w:rsidRPr="000C2872">
              <w:rPr>
                <w:rFonts w:ascii="Times New Roman" w:eastAsia="Times New Roman" w:hAnsi="Times New Roman" w:cs="Times New Roman"/>
                <w:bCs/>
                <w:color w:val="000000"/>
              </w:rPr>
              <w:t>Umer</w:t>
            </w:r>
            <w:proofErr w:type="spellEnd"/>
            <w:r w:rsidRPr="000C2872">
              <w:rPr>
                <w:rFonts w:ascii="Times New Roman" w:eastAsia="Times New Roman" w:hAnsi="Times New Roman" w:cs="Times New Roman"/>
                <w:bCs/>
                <w:color w:val="000000"/>
              </w:rPr>
              <w:t xml:space="preserve"> Gill</w:t>
            </w:r>
          </w:p>
        </w:tc>
        <w:tc>
          <w:tcPr>
            <w:tcW w:w="1188" w:type="dxa"/>
          </w:tcPr>
          <w:p w:rsidR="00A345DE" w:rsidRPr="000C2872" w:rsidRDefault="00A50D26" w:rsidP="00A345DE">
            <w:pP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 xml:space="preserve"> </w:t>
            </w:r>
          </w:p>
          <w:p w:rsidR="00A50D26" w:rsidRPr="000C2872" w:rsidRDefault="00A50D26" w:rsidP="00A345DE">
            <w:pPr>
              <w:rPr>
                <w:rFonts w:ascii="Times New Roman" w:eastAsia="Times New Roman" w:hAnsi="Times New Roman" w:cs="Times New Roman"/>
                <w:b/>
                <w:bCs/>
                <w:color w:val="000000"/>
                <w:sz w:val="28"/>
                <w:szCs w:val="28"/>
              </w:rPr>
            </w:pPr>
          </w:p>
          <w:p w:rsidR="00A50D26" w:rsidRPr="000C2872" w:rsidRDefault="00A50D26" w:rsidP="00A345DE">
            <w:pPr>
              <w:rPr>
                <w:rFonts w:ascii="Times New Roman" w:eastAsia="Times New Roman" w:hAnsi="Times New Roman" w:cs="Times New Roman"/>
                <w:b/>
                <w:bCs/>
                <w:color w:val="000000"/>
                <w:sz w:val="28"/>
                <w:szCs w:val="28"/>
              </w:rPr>
            </w:pPr>
          </w:p>
          <w:p w:rsidR="00A50D26" w:rsidRPr="000C2872" w:rsidRDefault="00A50D26" w:rsidP="00A345DE">
            <w:pPr>
              <w:rPr>
                <w:rFonts w:ascii="Times New Roman" w:eastAsia="Times New Roman" w:hAnsi="Times New Roman" w:cs="Times New Roman"/>
                <w:b/>
                <w:bCs/>
                <w:color w:val="000000"/>
                <w:sz w:val="28"/>
                <w:szCs w:val="28"/>
              </w:rPr>
            </w:pPr>
          </w:p>
          <w:p w:rsidR="00A50D26" w:rsidRPr="00A345DE" w:rsidRDefault="00A50D26" w:rsidP="006B120A">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2</w:t>
            </w:r>
          </w:p>
        </w:tc>
        <w:tc>
          <w:tcPr>
            <w:tcW w:w="1890"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587AC4" w:rsidP="00A345DE">
            <w:pPr>
              <w:rPr>
                <w:rFonts w:ascii="Times New Roman" w:eastAsia="Times New Roman" w:hAnsi="Times New Roman" w:cs="Times New Roman"/>
                <w:bCs/>
                <w:color w:val="000000"/>
                <w:sz w:val="28"/>
                <w:szCs w:val="28"/>
              </w:rPr>
            </w:pPr>
            <w:r w:rsidRPr="000C2872">
              <w:rPr>
                <w:rFonts w:ascii="Times New Roman" w:eastAsia="Times New Roman" w:hAnsi="Times New Roman" w:cs="Times New Roman"/>
                <w:b/>
                <w:bCs/>
                <w:color w:val="000000"/>
                <w:sz w:val="28"/>
                <w:szCs w:val="28"/>
              </w:rPr>
              <w:t xml:space="preserve">   </w:t>
            </w:r>
            <w:r w:rsidR="00077635" w:rsidRPr="000C2872">
              <w:rPr>
                <w:rFonts w:ascii="Times New Roman" w:eastAsia="Times New Roman" w:hAnsi="Times New Roman" w:cs="Times New Roman"/>
                <w:bCs/>
                <w:color w:val="000000"/>
                <w:sz w:val="28"/>
                <w:szCs w:val="28"/>
              </w:rPr>
              <w:t>2hours</w:t>
            </w:r>
          </w:p>
        </w:tc>
      </w:tr>
      <w:tr w:rsidR="00A345DE" w:rsidRPr="00A345DE" w:rsidTr="00A17826">
        <w:trPr>
          <w:trHeight w:val="440"/>
        </w:trPr>
        <w:tc>
          <w:tcPr>
            <w:tcW w:w="738"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6A58AD" w:rsidP="00A345DE">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3</w:t>
            </w:r>
          </w:p>
        </w:tc>
        <w:tc>
          <w:tcPr>
            <w:tcW w:w="3420" w:type="dxa"/>
            <w:vAlign w:val="center"/>
          </w:tcPr>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Bipolar</w:t>
            </w:r>
          </w:p>
          <w:p w:rsidR="00A345DE" w:rsidRPr="00A345DE" w:rsidRDefault="00A345DE" w:rsidP="00A345DE">
            <w:pPr>
              <w:rPr>
                <w:rFonts w:ascii="Times New Roman" w:hAnsi="Times New Roman" w:cs="Times New Roman"/>
                <w:sz w:val="22"/>
                <w:szCs w:val="22"/>
              </w:rPr>
            </w:pPr>
            <w:r w:rsidRPr="00A345DE">
              <w:rPr>
                <w:rFonts w:ascii="Times New Roman" w:hAnsi="Times New Roman" w:cs="Times New Roman"/>
                <w:sz w:val="22"/>
                <w:szCs w:val="22"/>
              </w:rPr>
              <w:t>Maniac episodes</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complications</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 xml:space="preserve">Management </w:t>
            </w:r>
          </w:p>
        </w:tc>
        <w:tc>
          <w:tcPr>
            <w:tcW w:w="2340" w:type="dxa"/>
          </w:tcPr>
          <w:p w:rsidR="00751C4C" w:rsidRPr="000C2872" w:rsidRDefault="00751C4C" w:rsidP="00A345DE">
            <w:pPr>
              <w:rPr>
                <w:rFonts w:ascii="Times New Roman" w:eastAsia="Times New Roman" w:hAnsi="Times New Roman" w:cs="Times New Roman"/>
                <w:bCs/>
                <w:color w:val="000000"/>
              </w:rPr>
            </w:pPr>
          </w:p>
          <w:p w:rsidR="00751C4C" w:rsidRPr="000C2872" w:rsidRDefault="00751C4C" w:rsidP="00A345DE">
            <w:pPr>
              <w:rPr>
                <w:rFonts w:ascii="Times New Roman" w:eastAsia="Times New Roman" w:hAnsi="Times New Roman" w:cs="Times New Roman"/>
                <w:bCs/>
                <w:color w:val="000000"/>
              </w:rPr>
            </w:pPr>
          </w:p>
          <w:p w:rsidR="00A345DE" w:rsidRPr="00A345DE" w:rsidRDefault="00751C4C" w:rsidP="00A345DE">
            <w:pPr>
              <w:rPr>
                <w:rFonts w:ascii="Times New Roman" w:eastAsia="Times New Roman" w:hAnsi="Times New Roman" w:cs="Times New Roman"/>
                <w:b/>
                <w:bCs/>
                <w:color w:val="000000"/>
                <w:sz w:val="28"/>
                <w:szCs w:val="28"/>
              </w:rPr>
            </w:pPr>
            <w:proofErr w:type="spellStart"/>
            <w:r w:rsidRPr="000C2872">
              <w:rPr>
                <w:rFonts w:ascii="Times New Roman" w:eastAsia="Times New Roman" w:hAnsi="Times New Roman" w:cs="Times New Roman"/>
                <w:bCs/>
                <w:color w:val="000000"/>
              </w:rPr>
              <w:t>Prof.Dr</w:t>
            </w:r>
            <w:proofErr w:type="spellEnd"/>
            <w:r w:rsidRPr="000C2872">
              <w:rPr>
                <w:rFonts w:ascii="Times New Roman" w:eastAsia="Times New Roman" w:hAnsi="Times New Roman" w:cs="Times New Roman"/>
                <w:bCs/>
                <w:color w:val="000000"/>
              </w:rPr>
              <w:t xml:space="preserve">. Khalid </w:t>
            </w:r>
            <w:proofErr w:type="spellStart"/>
            <w:r w:rsidRPr="000C2872">
              <w:rPr>
                <w:rFonts w:ascii="Times New Roman" w:eastAsia="Times New Roman" w:hAnsi="Times New Roman" w:cs="Times New Roman"/>
                <w:bCs/>
                <w:color w:val="000000"/>
              </w:rPr>
              <w:t>Umer</w:t>
            </w:r>
            <w:proofErr w:type="spellEnd"/>
            <w:r w:rsidRPr="000C2872">
              <w:rPr>
                <w:rFonts w:ascii="Times New Roman" w:eastAsia="Times New Roman" w:hAnsi="Times New Roman" w:cs="Times New Roman"/>
                <w:bCs/>
                <w:color w:val="000000"/>
              </w:rPr>
              <w:t xml:space="preserve"> Gill</w:t>
            </w:r>
          </w:p>
        </w:tc>
        <w:tc>
          <w:tcPr>
            <w:tcW w:w="1188" w:type="dxa"/>
          </w:tcPr>
          <w:p w:rsidR="006B120A" w:rsidRPr="000C2872" w:rsidRDefault="006B120A" w:rsidP="00A345DE">
            <w:pPr>
              <w:rPr>
                <w:rFonts w:ascii="Times New Roman" w:eastAsia="Times New Roman" w:hAnsi="Times New Roman" w:cs="Times New Roman"/>
                <w:b/>
                <w:bCs/>
                <w:color w:val="000000"/>
                <w:sz w:val="28"/>
                <w:szCs w:val="28"/>
              </w:rPr>
            </w:pPr>
          </w:p>
          <w:p w:rsidR="006B120A" w:rsidRPr="000C2872" w:rsidRDefault="006B120A" w:rsidP="00A345DE">
            <w:pPr>
              <w:rPr>
                <w:rFonts w:ascii="Times New Roman" w:eastAsia="Times New Roman" w:hAnsi="Times New Roman" w:cs="Times New Roman"/>
                <w:b/>
                <w:bCs/>
                <w:color w:val="000000"/>
                <w:sz w:val="28"/>
                <w:szCs w:val="28"/>
              </w:rPr>
            </w:pPr>
          </w:p>
          <w:p w:rsidR="00A345DE" w:rsidRPr="00A345DE" w:rsidRDefault="00A50D26" w:rsidP="006B120A">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w:t>
            </w:r>
          </w:p>
        </w:tc>
        <w:tc>
          <w:tcPr>
            <w:tcW w:w="1890"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rPr>
                <w:rFonts w:ascii="Times New Roman" w:eastAsia="Times New Roman" w:hAnsi="Times New Roman" w:cs="Times New Roman"/>
                <w:b/>
                <w:bCs/>
                <w:color w:val="000000"/>
                <w:sz w:val="28"/>
                <w:szCs w:val="28"/>
              </w:rPr>
            </w:pPr>
            <w:r w:rsidRPr="00A345DE">
              <w:rPr>
                <w:rFonts w:ascii="Times New Roman" w:eastAsia="Times New Roman" w:hAnsi="Times New Roman" w:cs="Times New Roman"/>
                <w:bCs/>
                <w:color w:val="000000"/>
                <w:sz w:val="28"/>
                <w:szCs w:val="28"/>
              </w:rPr>
              <w:t>45</w:t>
            </w:r>
            <w:r w:rsidRPr="00A345DE">
              <w:rPr>
                <w:rFonts w:ascii="Times New Roman" w:eastAsia="Times New Roman" w:hAnsi="Times New Roman" w:cs="Times New Roman"/>
                <w:b/>
                <w:bCs/>
                <w:color w:val="000000"/>
                <w:sz w:val="28"/>
                <w:szCs w:val="28"/>
              </w:rPr>
              <w:t xml:space="preserve"> </w:t>
            </w:r>
            <w:r w:rsidRPr="00A345DE">
              <w:rPr>
                <w:rFonts w:ascii="Times New Roman" w:eastAsia="Times New Roman" w:hAnsi="Times New Roman" w:cs="Times New Roman"/>
                <w:bCs/>
                <w:color w:val="000000"/>
                <w:sz w:val="28"/>
                <w:szCs w:val="28"/>
              </w:rPr>
              <w:t>min</w:t>
            </w:r>
            <w:r w:rsidR="00A50D26" w:rsidRPr="000C2872">
              <w:rPr>
                <w:rFonts w:ascii="Times New Roman" w:eastAsia="Times New Roman" w:hAnsi="Times New Roman" w:cs="Times New Roman"/>
                <w:bCs/>
                <w:color w:val="000000"/>
                <w:sz w:val="28"/>
                <w:szCs w:val="28"/>
              </w:rPr>
              <w:t>u</w:t>
            </w:r>
            <w:r w:rsidRPr="00A345DE">
              <w:rPr>
                <w:rFonts w:ascii="Times New Roman" w:eastAsia="Times New Roman" w:hAnsi="Times New Roman" w:cs="Times New Roman"/>
                <w:bCs/>
                <w:color w:val="000000"/>
                <w:sz w:val="28"/>
                <w:szCs w:val="28"/>
              </w:rPr>
              <w:t>t</w:t>
            </w:r>
            <w:r w:rsidR="00A50D26" w:rsidRPr="000C2872">
              <w:rPr>
                <w:rFonts w:ascii="Times New Roman" w:eastAsia="Times New Roman" w:hAnsi="Times New Roman" w:cs="Times New Roman"/>
                <w:bCs/>
                <w:color w:val="000000"/>
                <w:sz w:val="28"/>
                <w:szCs w:val="28"/>
              </w:rPr>
              <w:t>e</w:t>
            </w:r>
            <w:r w:rsidRPr="00A345DE">
              <w:rPr>
                <w:rFonts w:ascii="Times New Roman" w:eastAsia="Times New Roman" w:hAnsi="Times New Roman" w:cs="Times New Roman"/>
                <w:bCs/>
                <w:color w:val="000000"/>
                <w:sz w:val="28"/>
                <w:szCs w:val="28"/>
              </w:rPr>
              <w:t>s</w:t>
            </w:r>
          </w:p>
          <w:p w:rsidR="00A345DE" w:rsidRPr="00A345DE" w:rsidRDefault="00A345DE" w:rsidP="00A345DE">
            <w:pPr>
              <w:jc w:val="center"/>
              <w:rPr>
                <w:rFonts w:ascii="Times New Roman" w:eastAsia="Times New Roman" w:hAnsi="Times New Roman" w:cs="Times New Roman"/>
                <w:b/>
                <w:bCs/>
                <w:color w:val="000000"/>
                <w:sz w:val="28"/>
                <w:szCs w:val="28"/>
              </w:rPr>
            </w:pPr>
          </w:p>
        </w:tc>
      </w:tr>
      <w:tr w:rsidR="00A345DE" w:rsidRPr="00A345DE" w:rsidTr="00A17826">
        <w:trPr>
          <w:trHeight w:val="440"/>
        </w:trPr>
        <w:tc>
          <w:tcPr>
            <w:tcW w:w="738"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6A58AD" w:rsidP="00A345DE">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4</w:t>
            </w:r>
          </w:p>
        </w:tc>
        <w:tc>
          <w:tcPr>
            <w:tcW w:w="3420" w:type="dxa"/>
            <w:vAlign w:val="center"/>
          </w:tcPr>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Acute Stress disorder</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Post-traumatic stress disorder</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complications</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 xml:space="preserve">stress Management </w:t>
            </w:r>
          </w:p>
        </w:tc>
        <w:tc>
          <w:tcPr>
            <w:tcW w:w="2340" w:type="dxa"/>
          </w:tcPr>
          <w:p w:rsidR="00751C4C" w:rsidRPr="000C2872" w:rsidRDefault="00751C4C" w:rsidP="00A345DE">
            <w:pPr>
              <w:rPr>
                <w:rFonts w:ascii="Times New Roman" w:eastAsia="Times New Roman" w:hAnsi="Times New Roman" w:cs="Times New Roman"/>
                <w:bCs/>
                <w:color w:val="000000"/>
              </w:rPr>
            </w:pPr>
          </w:p>
          <w:p w:rsidR="00A345DE" w:rsidRPr="00A345DE" w:rsidRDefault="00751C4C" w:rsidP="00A345DE">
            <w:pPr>
              <w:rPr>
                <w:rFonts w:ascii="Times New Roman" w:eastAsia="Times New Roman" w:hAnsi="Times New Roman" w:cs="Times New Roman"/>
                <w:b/>
                <w:bCs/>
                <w:color w:val="000000"/>
                <w:sz w:val="28"/>
                <w:szCs w:val="28"/>
              </w:rPr>
            </w:pPr>
            <w:proofErr w:type="spellStart"/>
            <w:r w:rsidRPr="000C2872">
              <w:rPr>
                <w:rFonts w:ascii="Times New Roman" w:eastAsia="Times New Roman" w:hAnsi="Times New Roman" w:cs="Times New Roman"/>
                <w:bCs/>
                <w:color w:val="000000"/>
              </w:rPr>
              <w:t>Prof.Dr</w:t>
            </w:r>
            <w:proofErr w:type="spellEnd"/>
            <w:r w:rsidRPr="000C2872">
              <w:rPr>
                <w:rFonts w:ascii="Times New Roman" w:eastAsia="Times New Roman" w:hAnsi="Times New Roman" w:cs="Times New Roman"/>
                <w:bCs/>
                <w:color w:val="000000"/>
              </w:rPr>
              <w:t xml:space="preserve">. Khalid </w:t>
            </w:r>
            <w:proofErr w:type="spellStart"/>
            <w:r w:rsidRPr="000C2872">
              <w:rPr>
                <w:rFonts w:ascii="Times New Roman" w:eastAsia="Times New Roman" w:hAnsi="Times New Roman" w:cs="Times New Roman"/>
                <w:bCs/>
                <w:color w:val="000000"/>
              </w:rPr>
              <w:t>Umer</w:t>
            </w:r>
            <w:proofErr w:type="spellEnd"/>
            <w:r w:rsidRPr="000C2872">
              <w:rPr>
                <w:rFonts w:ascii="Times New Roman" w:eastAsia="Times New Roman" w:hAnsi="Times New Roman" w:cs="Times New Roman"/>
                <w:bCs/>
                <w:color w:val="000000"/>
              </w:rPr>
              <w:t xml:space="preserve"> Gill</w:t>
            </w:r>
          </w:p>
        </w:tc>
        <w:tc>
          <w:tcPr>
            <w:tcW w:w="1188" w:type="dxa"/>
          </w:tcPr>
          <w:p w:rsidR="00A345DE" w:rsidRPr="000C2872" w:rsidRDefault="00A345DE" w:rsidP="00A345DE">
            <w:pPr>
              <w:rPr>
                <w:rFonts w:ascii="Times New Roman" w:eastAsia="Times New Roman" w:hAnsi="Times New Roman" w:cs="Times New Roman"/>
                <w:b/>
                <w:bCs/>
                <w:color w:val="000000"/>
                <w:sz w:val="28"/>
                <w:szCs w:val="28"/>
              </w:rPr>
            </w:pPr>
          </w:p>
          <w:p w:rsidR="00587AC4" w:rsidRPr="000C2872" w:rsidRDefault="00587AC4" w:rsidP="006B120A">
            <w:pPr>
              <w:jc w:val="center"/>
              <w:rPr>
                <w:rFonts w:ascii="Times New Roman" w:eastAsia="Times New Roman" w:hAnsi="Times New Roman" w:cs="Times New Roman"/>
                <w:b/>
                <w:bCs/>
                <w:color w:val="000000"/>
                <w:sz w:val="28"/>
                <w:szCs w:val="28"/>
              </w:rPr>
            </w:pPr>
          </w:p>
          <w:p w:rsidR="006B120A" w:rsidRPr="00A345DE" w:rsidRDefault="006B120A" w:rsidP="006B120A">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w:t>
            </w:r>
          </w:p>
        </w:tc>
        <w:tc>
          <w:tcPr>
            <w:tcW w:w="1890"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Cs/>
                <w:color w:val="000000"/>
                <w:sz w:val="28"/>
                <w:szCs w:val="28"/>
              </w:rPr>
            </w:pPr>
            <w:r w:rsidRPr="00A345DE">
              <w:rPr>
                <w:rFonts w:ascii="Times New Roman" w:eastAsia="Times New Roman" w:hAnsi="Times New Roman" w:cs="Times New Roman"/>
                <w:bCs/>
                <w:color w:val="000000"/>
                <w:sz w:val="28"/>
                <w:szCs w:val="28"/>
              </w:rPr>
              <w:t>45 min</w:t>
            </w:r>
            <w:r w:rsidR="006A58AD" w:rsidRPr="000C2872">
              <w:rPr>
                <w:rFonts w:ascii="Times New Roman" w:eastAsia="Times New Roman" w:hAnsi="Times New Roman" w:cs="Times New Roman"/>
                <w:bCs/>
                <w:color w:val="000000"/>
                <w:sz w:val="28"/>
                <w:szCs w:val="28"/>
              </w:rPr>
              <w:t>u</w:t>
            </w:r>
            <w:r w:rsidRPr="00A345DE">
              <w:rPr>
                <w:rFonts w:ascii="Times New Roman" w:eastAsia="Times New Roman" w:hAnsi="Times New Roman" w:cs="Times New Roman"/>
                <w:bCs/>
                <w:color w:val="000000"/>
                <w:sz w:val="28"/>
                <w:szCs w:val="28"/>
              </w:rPr>
              <w:t>t</w:t>
            </w:r>
            <w:r w:rsidR="006A58AD" w:rsidRPr="000C2872">
              <w:rPr>
                <w:rFonts w:ascii="Times New Roman" w:eastAsia="Times New Roman" w:hAnsi="Times New Roman" w:cs="Times New Roman"/>
                <w:bCs/>
                <w:color w:val="000000"/>
                <w:sz w:val="28"/>
                <w:szCs w:val="28"/>
              </w:rPr>
              <w:t>es</w:t>
            </w:r>
          </w:p>
        </w:tc>
      </w:tr>
      <w:tr w:rsidR="006A58AD" w:rsidRPr="000C2872" w:rsidTr="00A17826">
        <w:trPr>
          <w:trHeight w:val="440"/>
        </w:trPr>
        <w:tc>
          <w:tcPr>
            <w:tcW w:w="738" w:type="dxa"/>
          </w:tcPr>
          <w:p w:rsidR="006A58AD" w:rsidRPr="000C2872" w:rsidRDefault="006A58AD" w:rsidP="00A345DE">
            <w:pPr>
              <w:jc w:val="center"/>
              <w:rPr>
                <w:rFonts w:ascii="Times New Roman" w:eastAsia="Times New Roman" w:hAnsi="Times New Roman" w:cs="Times New Roman"/>
                <w:b/>
                <w:bCs/>
                <w:color w:val="000000"/>
                <w:sz w:val="28"/>
                <w:szCs w:val="28"/>
              </w:rPr>
            </w:pPr>
          </w:p>
          <w:p w:rsidR="006A58AD" w:rsidRPr="000C2872" w:rsidRDefault="006A58AD" w:rsidP="00A345DE">
            <w:pPr>
              <w:jc w:val="center"/>
              <w:rPr>
                <w:rFonts w:ascii="Times New Roman" w:eastAsia="Times New Roman" w:hAnsi="Times New Roman" w:cs="Times New Roman"/>
                <w:b/>
                <w:bCs/>
                <w:color w:val="000000"/>
                <w:sz w:val="28"/>
                <w:szCs w:val="28"/>
              </w:rPr>
            </w:pPr>
          </w:p>
          <w:p w:rsidR="006A58AD" w:rsidRPr="000C2872" w:rsidRDefault="006A58AD" w:rsidP="00A345DE">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5</w:t>
            </w:r>
          </w:p>
        </w:tc>
        <w:tc>
          <w:tcPr>
            <w:tcW w:w="3420" w:type="dxa"/>
            <w:vAlign w:val="center"/>
          </w:tcPr>
          <w:p w:rsidR="006A58AD" w:rsidRPr="00A345DE" w:rsidRDefault="006A58AD" w:rsidP="006A58AD">
            <w:pPr>
              <w:rPr>
                <w:rFonts w:ascii="Times New Roman" w:hAnsi="Times New Roman" w:cs="Times New Roman"/>
                <w:bCs/>
                <w:color w:val="000000"/>
              </w:rPr>
            </w:pPr>
            <w:r w:rsidRPr="00A345DE">
              <w:rPr>
                <w:rFonts w:ascii="Times New Roman" w:hAnsi="Times New Roman" w:cs="Times New Roman"/>
                <w:bCs/>
                <w:color w:val="000000"/>
              </w:rPr>
              <w:t>Anxiety disorders</w:t>
            </w:r>
          </w:p>
          <w:p w:rsidR="006A58AD" w:rsidRPr="00A345DE" w:rsidRDefault="006A58AD" w:rsidP="006A58AD">
            <w:pPr>
              <w:numPr>
                <w:ilvl w:val="0"/>
                <w:numId w:val="23"/>
              </w:numPr>
              <w:rPr>
                <w:rFonts w:ascii="Times New Roman" w:hAnsi="Times New Roman" w:cs="Times New Roman"/>
                <w:bCs/>
                <w:color w:val="000000"/>
              </w:rPr>
            </w:pPr>
            <w:r w:rsidRPr="00A345DE">
              <w:rPr>
                <w:rFonts w:ascii="Times New Roman" w:hAnsi="Times New Roman" w:cs="Times New Roman"/>
                <w:bCs/>
                <w:color w:val="000000"/>
              </w:rPr>
              <w:t>Acute anxiety states</w:t>
            </w:r>
          </w:p>
          <w:p w:rsidR="006A58AD" w:rsidRPr="00A345DE" w:rsidRDefault="006A58AD" w:rsidP="006A58AD">
            <w:pPr>
              <w:numPr>
                <w:ilvl w:val="0"/>
                <w:numId w:val="23"/>
              </w:numPr>
              <w:rPr>
                <w:rFonts w:ascii="Times New Roman" w:hAnsi="Times New Roman" w:cs="Times New Roman"/>
                <w:bCs/>
                <w:color w:val="000000"/>
              </w:rPr>
            </w:pPr>
            <w:r w:rsidRPr="00A345DE">
              <w:rPr>
                <w:rFonts w:ascii="Times New Roman" w:hAnsi="Times New Roman" w:cs="Times New Roman"/>
                <w:bCs/>
                <w:color w:val="000000"/>
              </w:rPr>
              <w:t>Generalized anxiety disorders</w:t>
            </w:r>
          </w:p>
          <w:p w:rsidR="006A58AD" w:rsidRPr="00A345DE" w:rsidRDefault="006A58AD" w:rsidP="006A58AD">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6A58AD" w:rsidRPr="00A345DE" w:rsidRDefault="006A58AD" w:rsidP="006A58AD">
            <w:pPr>
              <w:rPr>
                <w:rFonts w:ascii="Times New Roman" w:hAnsi="Times New Roman" w:cs="Times New Roman"/>
                <w:bCs/>
                <w:color w:val="000000"/>
              </w:rPr>
            </w:pPr>
            <w:r w:rsidRPr="00A345DE">
              <w:rPr>
                <w:rFonts w:ascii="Times New Roman" w:hAnsi="Times New Roman" w:cs="Times New Roman"/>
                <w:bCs/>
                <w:color w:val="000000"/>
              </w:rPr>
              <w:t>complications</w:t>
            </w:r>
          </w:p>
          <w:p w:rsidR="006A58AD" w:rsidRPr="000C2872" w:rsidRDefault="006A58AD" w:rsidP="006A58AD">
            <w:pPr>
              <w:rPr>
                <w:rFonts w:ascii="Times New Roman" w:hAnsi="Times New Roman" w:cs="Times New Roman"/>
                <w:sz w:val="28"/>
                <w:szCs w:val="28"/>
              </w:rPr>
            </w:pPr>
            <w:r w:rsidRPr="000C2872">
              <w:rPr>
                <w:rFonts w:ascii="Times New Roman" w:hAnsi="Times New Roman" w:cs="Times New Roman"/>
                <w:bCs/>
                <w:color w:val="000000"/>
              </w:rPr>
              <w:t>Management</w:t>
            </w:r>
          </w:p>
        </w:tc>
        <w:tc>
          <w:tcPr>
            <w:tcW w:w="2340" w:type="dxa"/>
          </w:tcPr>
          <w:p w:rsidR="00A17826" w:rsidRPr="000C2872" w:rsidRDefault="00A17826" w:rsidP="00A345DE">
            <w:pPr>
              <w:rPr>
                <w:rFonts w:ascii="Times New Roman" w:eastAsia="Times New Roman" w:hAnsi="Times New Roman" w:cs="Times New Roman"/>
                <w:bCs/>
                <w:color w:val="000000"/>
              </w:rPr>
            </w:pPr>
          </w:p>
          <w:p w:rsidR="006A58AD" w:rsidRPr="000C2872" w:rsidRDefault="00A17826" w:rsidP="00A345DE">
            <w:pPr>
              <w:rPr>
                <w:rFonts w:ascii="Times New Roman" w:eastAsia="Times New Roman" w:hAnsi="Times New Roman" w:cs="Times New Roman"/>
                <w:bCs/>
                <w:color w:val="000000"/>
              </w:rPr>
            </w:pPr>
            <w:proofErr w:type="spellStart"/>
            <w:r w:rsidRPr="000C2872">
              <w:rPr>
                <w:rFonts w:ascii="Times New Roman" w:eastAsia="Times New Roman" w:hAnsi="Times New Roman" w:cs="Times New Roman"/>
                <w:bCs/>
                <w:color w:val="000000"/>
              </w:rPr>
              <w:t>Dr</w:t>
            </w:r>
            <w:proofErr w:type="spellEnd"/>
            <w:r w:rsidRPr="000C2872">
              <w:rPr>
                <w:rFonts w:ascii="Times New Roman" w:eastAsia="Times New Roman" w:hAnsi="Times New Roman" w:cs="Times New Roman"/>
                <w:bCs/>
                <w:color w:val="000000"/>
              </w:rPr>
              <w:t xml:space="preserve"> </w:t>
            </w:r>
            <w:proofErr w:type="spellStart"/>
            <w:r w:rsidRPr="000C2872">
              <w:rPr>
                <w:rFonts w:ascii="Times New Roman" w:eastAsia="Times New Roman" w:hAnsi="Times New Roman" w:cs="Times New Roman"/>
                <w:bCs/>
                <w:color w:val="000000"/>
              </w:rPr>
              <w:t>Naeem</w:t>
            </w:r>
            <w:proofErr w:type="spellEnd"/>
            <w:r w:rsidRPr="000C2872">
              <w:rPr>
                <w:rFonts w:ascii="Times New Roman" w:eastAsia="Times New Roman" w:hAnsi="Times New Roman" w:cs="Times New Roman"/>
                <w:bCs/>
                <w:color w:val="000000"/>
              </w:rPr>
              <w:t xml:space="preserve"> </w:t>
            </w:r>
            <w:proofErr w:type="spellStart"/>
            <w:r w:rsidRPr="000C2872">
              <w:rPr>
                <w:rFonts w:ascii="Times New Roman" w:eastAsia="Times New Roman" w:hAnsi="Times New Roman" w:cs="Times New Roman"/>
                <w:bCs/>
                <w:color w:val="000000"/>
              </w:rPr>
              <w:t>Aftab</w:t>
            </w:r>
            <w:proofErr w:type="spellEnd"/>
          </w:p>
          <w:p w:rsidR="00A17826" w:rsidRPr="000C2872" w:rsidRDefault="00A17826" w:rsidP="00A345DE">
            <w:pPr>
              <w:rPr>
                <w:rFonts w:ascii="Times New Roman" w:eastAsia="Times New Roman" w:hAnsi="Times New Roman" w:cs="Times New Roman"/>
                <w:bCs/>
                <w:color w:val="000000"/>
              </w:rPr>
            </w:pPr>
            <w:r w:rsidRPr="000C2872">
              <w:rPr>
                <w:rFonts w:ascii="Times New Roman" w:eastAsia="Times New Roman" w:hAnsi="Times New Roman" w:cs="Times New Roman"/>
                <w:bCs/>
                <w:color w:val="000000"/>
              </w:rPr>
              <w:t>(assistant Professor)</w:t>
            </w:r>
          </w:p>
        </w:tc>
        <w:tc>
          <w:tcPr>
            <w:tcW w:w="1188" w:type="dxa"/>
          </w:tcPr>
          <w:p w:rsidR="00587AC4" w:rsidRPr="000C2872" w:rsidRDefault="00587AC4" w:rsidP="006B120A">
            <w:pPr>
              <w:jc w:val="center"/>
              <w:rPr>
                <w:rFonts w:ascii="Times New Roman" w:eastAsia="Times New Roman" w:hAnsi="Times New Roman" w:cs="Times New Roman"/>
                <w:b/>
                <w:bCs/>
                <w:color w:val="000000"/>
                <w:sz w:val="28"/>
                <w:szCs w:val="28"/>
              </w:rPr>
            </w:pPr>
          </w:p>
          <w:p w:rsidR="00587AC4" w:rsidRPr="000C2872" w:rsidRDefault="00587AC4" w:rsidP="006B120A">
            <w:pPr>
              <w:jc w:val="center"/>
              <w:rPr>
                <w:rFonts w:ascii="Times New Roman" w:eastAsia="Times New Roman" w:hAnsi="Times New Roman" w:cs="Times New Roman"/>
                <w:b/>
                <w:bCs/>
                <w:color w:val="000000"/>
                <w:sz w:val="28"/>
                <w:szCs w:val="28"/>
              </w:rPr>
            </w:pPr>
          </w:p>
          <w:p w:rsidR="006A58AD" w:rsidRPr="000C2872" w:rsidRDefault="006B120A" w:rsidP="006B120A">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w:t>
            </w:r>
          </w:p>
        </w:tc>
        <w:tc>
          <w:tcPr>
            <w:tcW w:w="1890" w:type="dxa"/>
          </w:tcPr>
          <w:p w:rsidR="00A50D26" w:rsidRPr="000C2872" w:rsidRDefault="00A50D26" w:rsidP="00A345DE">
            <w:pPr>
              <w:jc w:val="center"/>
              <w:rPr>
                <w:rFonts w:ascii="Times New Roman" w:eastAsia="Times New Roman" w:hAnsi="Times New Roman" w:cs="Times New Roman"/>
                <w:bCs/>
                <w:color w:val="000000"/>
                <w:sz w:val="28"/>
                <w:szCs w:val="28"/>
              </w:rPr>
            </w:pPr>
          </w:p>
          <w:p w:rsidR="00A50D26" w:rsidRPr="000C2872" w:rsidRDefault="00A50D26" w:rsidP="00A345DE">
            <w:pPr>
              <w:jc w:val="center"/>
              <w:rPr>
                <w:rFonts w:ascii="Times New Roman" w:eastAsia="Times New Roman" w:hAnsi="Times New Roman" w:cs="Times New Roman"/>
                <w:bCs/>
                <w:color w:val="000000"/>
                <w:sz w:val="28"/>
                <w:szCs w:val="28"/>
              </w:rPr>
            </w:pPr>
          </w:p>
          <w:p w:rsidR="006A58AD" w:rsidRPr="000C2872" w:rsidRDefault="00A50D26" w:rsidP="00A345DE">
            <w:pPr>
              <w:jc w:val="center"/>
              <w:rPr>
                <w:rFonts w:ascii="Times New Roman" w:eastAsia="Times New Roman" w:hAnsi="Times New Roman" w:cs="Times New Roman"/>
                <w:b/>
                <w:bCs/>
                <w:color w:val="000000"/>
                <w:sz w:val="28"/>
                <w:szCs w:val="28"/>
              </w:rPr>
            </w:pPr>
            <w:r w:rsidRPr="00A345DE">
              <w:rPr>
                <w:rFonts w:ascii="Times New Roman" w:eastAsia="Times New Roman" w:hAnsi="Times New Roman" w:cs="Times New Roman"/>
                <w:bCs/>
                <w:color w:val="000000"/>
                <w:sz w:val="28"/>
                <w:szCs w:val="28"/>
              </w:rPr>
              <w:t>45 min</w:t>
            </w:r>
            <w:r w:rsidRPr="000C2872">
              <w:rPr>
                <w:rFonts w:ascii="Times New Roman" w:eastAsia="Times New Roman" w:hAnsi="Times New Roman" w:cs="Times New Roman"/>
                <w:bCs/>
                <w:color w:val="000000"/>
                <w:sz w:val="28"/>
                <w:szCs w:val="28"/>
              </w:rPr>
              <w:t>u</w:t>
            </w:r>
            <w:r w:rsidRPr="00A345DE">
              <w:rPr>
                <w:rFonts w:ascii="Times New Roman" w:eastAsia="Times New Roman" w:hAnsi="Times New Roman" w:cs="Times New Roman"/>
                <w:bCs/>
                <w:color w:val="000000"/>
                <w:sz w:val="28"/>
                <w:szCs w:val="28"/>
              </w:rPr>
              <w:t>t</w:t>
            </w:r>
            <w:r w:rsidRPr="000C2872">
              <w:rPr>
                <w:rFonts w:ascii="Times New Roman" w:eastAsia="Times New Roman" w:hAnsi="Times New Roman" w:cs="Times New Roman"/>
                <w:bCs/>
                <w:color w:val="000000"/>
                <w:sz w:val="28"/>
                <w:szCs w:val="28"/>
              </w:rPr>
              <w:t>es</w:t>
            </w:r>
          </w:p>
        </w:tc>
      </w:tr>
      <w:tr w:rsidR="00A345DE" w:rsidRPr="00A345DE" w:rsidTr="00A17826">
        <w:trPr>
          <w:trHeight w:val="440"/>
        </w:trPr>
        <w:tc>
          <w:tcPr>
            <w:tcW w:w="738"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6A58AD" w:rsidP="006A58AD">
            <w:pP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 xml:space="preserve">   6</w:t>
            </w:r>
          </w:p>
        </w:tc>
        <w:tc>
          <w:tcPr>
            <w:tcW w:w="3420" w:type="dxa"/>
            <w:vAlign w:val="center"/>
          </w:tcPr>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Obsessive-compulsive disorders</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complications</w:t>
            </w:r>
          </w:p>
          <w:p w:rsidR="00A345DE" w:rsidRPr="00A345DE" w:rsidRDefault="00A345DE" w:rsidP="00A345DE">
            <w:pPr>
              <w:rPr>
                <w:rFonts w:ascii="Times New Roman" w:hAnsi="Times New Roman" w:cs="Times New Roman"/>
                <w:bCs/>
                <w:color w:val="000000"/>
              </w:rPr>
            </w:pPr>
            <w:r w:rsidRPr="00A345DE">
              <w:rPr>
                <w:rFonts w:ascii="Times New Roman" w:hAnsi="Times New Roman" w:cs="Times New Roman"/>
                <w:bCs/>
                <w:color w:val="000000"/>
              </w:rPr>
              <w:t xml:space="preserve">Management </w:t>
            </w:r>
          </w:p>
        </w:tc>
        <w:tc>
          <w:tcPr>
            <w:tcW w:w="2340" w:type="dxa"/>
          </w:tcPr>
          <w:p w:rsidR="00751C4C" w:rsidRPr="000C2872" w:rsidRDefault="00751C4C" w:rsidP="00A345DE">
            <w:pPr>
              <w:rPr>
                <w:rFonts w:ascii="Times New Roman" w:eastAsia="Times New Roman" w:hAnsi="Times New Roman" w:cs="Times New Roman"/>
                <w:bCs/>
                <w:color w:val="000000"/>
              </w:rPr>
            </w:pPr>
          </w:p>
          <w:p w:rsidR="00A345DE" w:rsidRPr="00A345DE" w:rsidRDefault="00751C4C" w:rsidP="00A345DE">
            <w:pPr>
              <w:rPr>
                <w:rFonts w:ascii="Times New Roman" w:eastAsia="Times New Roman" w:hAnsi="Times New Roman" w:cs="Times New Roman"/>
                <w:b/>
                <w:bCs/>
                <w:color w:val="000000"/>
                <w:sz w:val="28"/>
                <w:szCs w:val="28"/>
              </w:rPr>
            </w:pPr>
            <w:proofErr w:type="spellStart"/>
            <w:r w:rsidRPr="000C2872">
              <w:rPr>
                <w:rFonts w:ascii="Times New Roman" w:eastAsia="Times New Roman" w:hAnsi="Times New Roman" w:cs="Times New Roman"/>
                <w:bCs/>
                <w:color w:val="000000"/>
              </w:rPr>
              <w:t>Prof.Dr</w:t>
            </w:r>
            <w:proofErr w:type="spellEnd"/>
            <w:r w:rsidRPr="000C2872">
              <w:rPr>
                <w:rFonts w:ascii="Times New Roman" w:eastAsia="Times New Roman" w:hAnsi="Times New Roman" w:cs="Times New Roman"/>
                <w:bCs/>
                <w:color w:val="000000"/>
              </w:rPr>
              <w:t xml:space="preserve">. Khalid </w:t>
            </w:r>
            <w:proofErr w:type="spellStart"/>
            <w:r w:rsidRPr="000C2872">
              <w:rPr>
                <w:rFonts w:ascii="Times New Roman" w:eastAsia="Times New Roman" w:hAnsi="Times New Roman" w:cs="Times New Roman"/>
                <w:bCs/>
                <w:color w:val="000000"/>
              </w:rPr>
              <w:t>Umer</w:t>
            </w:r>
            <w:proofErr w:type="spellEnd"/>
            <w:r w:rsidRPr="000C2872">
              <w:rPr>
                <w:rFonts w:ascii="Times New Roman" w:eastAsia="Times New Roman" w:hAnsi="Times New Roman" w:cs="Times New Roman"/>
                <w:bCs/>
                <w:color w:val="000000"/>
              </w:rPr>
              <w:t xml:space="preserve"> Gill</w:t>
            </w:r>
          </w:p>
        </w:tc>
        <w:tc>
          <w:tcPr>
            <w:tcW w:w="1188" w:type="dxa"/>
          </w:tcPr>
          <w:p w:rsidR="00587AC4" w:rsidRPr="000C2872" w:rsidRDefault="00587AC4" w:rsidP="006B120A">
            <w:pPr>
              <w:jc w:val="center"/>
              <w:rPr>
                <w:rFonts w:ascii="Times New Roman" w:eastAsia="Times New Roman" w:hAnsi="Times New Roman" w:cs="Times New Roman"/>
                <w:b/>
                <w:bCs/>
                <w:color w:val="000000"/>
                <w:sz w:val="28"/>
                <w:szCs w:val="28"/>
              </w:rPr>
            </w:pPr>
          </w:p>
          <w:p w:rsidR="00A345DE" w:rsidRPr="00A345DE" w:rsidRDefault="006B120A" w:rsidP="006B120A">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w:t>
            </w:r>
          </w:p>
        </w:tc>
        <w:tc>
          <w:tcPr>
            <w:tcW w:w="1890" w:type="dxa"/>
          </w:tcPr>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A345DE" w:rsidP="00A345DE">
            <w:pPr>
              <w:jc w:val="center"/>
              <w:rPr>
                <w:rFonts w:ascii="Times New Roman" w:eastAsia="Times New Roman" w:hAnsi="Times New Roman" w:cs="Times New Roman"/>
                <w:b/>
                <w:bCs/>
                <w:color w:val="000000"/>
                <w:sz w:val="28"/>
                <w:szCs w:val="28"/>
              </w:rPr>
            </w:pPr>
          </w:p>
          <w:p w:rsidR="00A345DE" w:rsidRPr="00A345DE" w:rsidRDefault="006A58AD" w:rsidP="00A345DE">
            <w:pPr>
              <w:jc w:val="center"/>
              <w:rPr>
                <w:rFonts w:ascii="Times New Roman" w:eastAsia="Times New Roman" w:hAnsi="Times New Roman" w:cs="Times New Roman"/>
                <w:bCs/>
                <w:color w:val="000000"/>
                <w:sz w:val="28"/>
                <w:szCs w:val="28"/>
              </w:rPr>
            </w:pPr>
            <w:r w:rsidRPr="000C2872">
              <w:rPr>
                <w:rFonts w:ascii="Times New Roman" w:eastAsia="Times New Roman" w:hAnsi="Times New Roman" w:cs="Times New Roman"/>
                <w:bCs/>
                <w:color w:val="000000"/>
                <w:sz w:val="28"/>
                <w:szCs w:val="28"/>
              </w:rPr>
              <w:t>45 minutes</w:t>
            </w:r>
          </w:p>
        </w:tc>
      </w:tr>
      <w:tr w:rsidR="00751C4C" w:rsidRPr="00A345DE" w:rsidTr="00A17826">
        <w:trPr>
          <w:trHeight w:val="440"/>
        </w:trPr>
        <w:tc>
          <w:tcPr>
            <w:tcW w:w="738" w:type="dxa"/>
          </w:tcPr>
          <w:p w:rsidR="00751C4C" w:rsidRPr="00A345DE"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7</w:t>
            </w:r>
          </w:p>
        </w:tc>
        <w:tc>
          <w:tcPr>
            <w:tcW w:w="3420" w:type="dxa"/>
            <w:vAlign w:val="center"/>
          </w:tcPr>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Phobic disorders</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complications</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 xml:space="preserve">Management </w:t>
            </w:r>
          </w:p>
        </w:tc>
        <w:tc>
          <w:tcPr>
            <w:tcW w:w="2340" w:type="dxa"/>
          </w:tcPr>
          <w:p w:rsidR="00751C4C" w:rsidRPr="000C2872" w:rsidRDefault="00751C4C" w:rsidP="00751C4C">
            <w:pPr>
              <w:rPr>
                <w:rFonts w:ascii="Times New Roman" w:eastAsia="Times New Roman" w:hAnsi="Times New Roman" w:cs="Times New Roman"/>
                <w:bCs/>
                <w:color w:val="000000"/>
              </w:rPr>
            </w:pPr>
          </w:p>
          <w:p w:rsidR="00751C4C" w:rsidRPr="00A345DE" w:rsidRDefault="00751C4C" w:rsidP="00751C4C">
            <w:pPr>
              <w:rPr>
                <w:rFonts w:ascii="Times New Roman" w:eastAsia="Times New Roman" w:hAnsi="Times New Roman" w:cs="Times New Roman"/>
                <w:b/>
                <w:bCs/>
                <w:color w:val="000000"/>
                <w:sz w:val="28"/>
                <w:szCs w:val="28"/>
              </w:rPr>
            </w:pPr>
            <w:proofErr w:type="spellStart"/>
            <w:r w:rsidRPr="000C2872">
              <w:rPr>
                <w:rFonts w:ascii="Times New Roman" w:eastAsia="Times New Roman" w:hAnsi="Times New Roman" w:cs="Times New Roman"/>
                <w:bCs/>
                <w:color w:val="000000"/>
              </w:rPr>
              <w:t>Prof.Dr</w:t>
            </w:r>
            <w:proofErr w:type="spellEnd"/>
            <w:r w:rsidRPr="000C2872">
              <w:rPr>
                <w:rFonts w:ascii="Times New Roman" w:eastAsia="Times New Roman" w:hAnsi="Times New Roman" w:cs="Times New Roman"/>
                <w:bCs/>
                <w:color w:val="000000"/>
              </w:rPr>
              <w:t xml:space="preserve">. Khalid </w:t>
            </w:r>
            <w:proofErr w:type="spellStart"/>
            <w:r w:rsidRPr="000C2872">
              <w:rPr>
                <w:rFonts w:ascii="Times New Roman" w:eastAsia="Times New Roman" w:hAnsi="Times New Roman" w:cs="Times New Roman"/>
                <w:bCs/>
                <w:color w:val="000000"/>
              </w:rPr>
              <w:t>Umer</w:t>
            </w:r>
            <w:proofErr w:type="spellEnd"/>
            <w:r w:rsidRPr="000C2872">
              <w:rPr>
                <w:rFonts w:ascii="Times New Roman" w:eastAsia="Times New Roman" w:hAnsi="Times New Roman" w:cs="Times New Roman"/>
                <w:bCs/>
                <w:color w:val="000000"/>
              </w:rPr>
              <w:t xml:space="preserve"> Gill</w:t>
            </w:r>
          </w:p>
        </w:tc>
        <w:tc>
          <w:tcPr>
            <w:tcW w:w="1188" w:type="dxa"/>
          </w:tcPr>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w:t>
            </w:r>
          </w:p>
        </w:tc>
        <w:tc>
          <w:tcPr>
            <w:tcW w:w="1890" w:type="dxa"/>
          </w:tcPr>
          <w:p w:rsidR="00751C4C" w:rsidRPr="00A345DE"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rPr>
                <w:rFonts w:ascii="Times New Roman" w:eastAsia="Times New Roman" w:hAnsi="Times New Roman" w:cs="Times New Roman"/>
                <w:bCs/>
                <w:color w:val="000000"/>
                <w:sz w:val="28"/>
                <w:szCs w:val="28"/>
              </w:rPr>
            </w:pPr>
            <w:r w:rsidRPr="00A345DE">
              <w:rPr>
                <w:rFonts w:ascii="Times New Roman" w:eastAsia="Times New Roman" w:hAnsi="Times New Roman" w:cs="Times New Roman"/>
                <w:bCs/>
                <w:color w:val="000000"/>
                <w:sz w:val="28"/>
                <w:szCs w:val="28"/>
              </w:rPr>
              <w:t>45 min</w:t>
            </w:r>
            <w:r w:rsidRPr="000C2872">
              <w:rPr>
                <w:rFonts w:ascii="Times New Roman" w:eastAsia="Times New Roman" w:hAnsi="Times New Roman" w:cs="Times New Roman"/>
                <w:bCs/>
                <w:color w:val="000000"/>
                <w:sz w:val="28"/>
                <w:szCs w:val="28"/>
              </w:rPr>
              <w:t>u</w:t>
            </w:r>
            <w:r w:rsidRPr="00A345DE">
              <w:rPr>
                <w:rFonts w:ascii="Times New Roman" w:eastAsia="Times New Roman" w:hAnsi="Times New Roman" w:cs="Times New Roman"/>
                <w:bCs/>
                <w:color w:val="000000"/>
                <w:sz w:val="28"/>
                <w:szCs w:val="28"/>
              </w:rPr>
              <w:t>t</w:t>
            </w:r>
            <w:r w:rsidRPr="000C2872">
              <w:rPr>
                <w:rFonts w:ascii="Times New Roman" w:eastAsia="Times New Roman" w:hAnsi="Times New Roman" w:cs="Times New Roman"/>
                <w:bCs/>
                <w:color w:val="000000"/>
                <w:sz w:val="28"/>
                <w:szCs w:val="28"/>
              </w:rPr>
              <w:t>e</w:t>
            </w:r>
            <w:r w:rsidRPr="00A345DE">
              <w:rPr>
                <w:rFonts w:ascii="Times New Roman" w:eastAsia="Times New Roman" w:hAnsi="Times New Roman" w:cs="Times New Roman"/>
                <w:bCs/>
                <w:color w:val="000000"/>
                <w:sz w:val="28"/>
                <w:szCs w:val="28"/>
              </w:rPr>
              <w:t>s</w:t>
            </w:r>
          </w:p>
        </w:tc>
      </w:tr>
      <w:tr w:rsidR="00751C4C" w:rsidRPr="000C2872" w:rsidTr="00A17826">
        <w:trPr>
          <w:trHeight w:val="440"/>
        </w:trPr>
        <w:tc>
          <w:tcPr>
            <w:tcW w:w="738" w:type="dxa"/>
          </w:tcPr>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0C2872"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8</w:t>
            </w:r>
          </w:p>
        </w:tc>
        <w:tc>
          <w:tcPr>
            <w:tcW w:w="3420" w:type="dxa"/>
            <w:vAlign w:val="center"/>
          </w:tcPr>
          <w:p w:rsidR="00751C4C" w:rsidRPr="000C2872" w:rsidRDefault="00751C4C" w:rsidP="00751C4C">
            <w:pPr>
              <w:rPr>
                <w:rFonts w:ascii="Times New Roman" w:hAnsi="Times New Roman" w:cs="Times New Roman"/>
                <w:bCs/>
                <w:color w:val="000000"/>
              </w:rPr>
            </w:pPr>
            <w:r w:rsidRPr="000C2872">
              <w:rPr>
                <w:rFonts w:ascii="Times New Roman" w:hAnsi="Times New Roman" w:cs="Times New Roman"/>
                <w:bCs/>
                <w:color w:val="000000"/>
              </w:rPr>
              <w:t>Panic Disorders</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complications</w:t>
            </w:r>
          </w:p>
          <w:p w:rsidR="00751C4C" w:rsidRPr="000C2872" w:rsidRDefault="00751C4C" w:rsidP="00751C4C">
            <w:pPr>
              <w:rPr>
                <w:rFonts w:ascii="Times New Roman" w:hAnsi="Times New Roman" w:cs="Times New Roman"/>
                <w:bCs/>
                <w:color w:val="000000"/>
              </w:rPr>
            </w:pPr>
            <w:r w:rsidRPr="00A345DE">
              <w:rPr>
                <w:rFonts w:ascii="Times New Roman" w:hAnsi="Times New Roman" w:cs="Times New Roman"/>
                <w:bCs/>
                <w:color w:val="000000"/>
              </w:rPr>
              <w:t>Management</w:t>
            </w:r>
          </w:p>
        </w:tc>
        <w:tc>
          <w:tcPr>
            <w:tcW w:w="2340" w:type="dxa"/>
          </w:tcPr>
          <w:p w:rsidR="00751C4C" w:rsidRPr="000C2872" w:rsidRDefault="00751C4C" w:rsidP="00751C4C">
            <w:pPr>
              <w:rPr>
                <w:rFonts w:ascii="Times New Roman" w:eastAsia="Times New Roman" w:hAnsi="Times New Roman" w:cs="Times New Roman"/>
                <w:bCs/>
                <w:color w:val="000000"/>
              </w:rPr>
            </w:pPr>
          </w:p>
          <w:p w:rsidR="00751C4C" w:rsidRPr="000C2872" w:rsidRDefault="00751C4C" w:rsidP="00751C4C">
            <w:pPr>
              <w:rPr>
                <w:rFonts w:ascii="Times New Roman" w:eastAsia="Times New Roman" w:hAnsi="Times New Roman" w:cs="Times New Roman"/>
                <w:bCs/>
                <w:color w:val="000000"/>
              </w:rPr>
            </w:pPr>
            <w:proofErr w:type="spellStart"/>
            <w:r w:rsidRPr="000C2872">
              <w:rPr>
                <w:rFonts w:ascii="Times New Roman" w:eastAsia="Times New Roman" w:hAnsi="Times New Roman" w:cs="Times New Roman"/>
                <w:bCs/>
                <w:color w:val="000000"/>
              </w:rPr>
              <w:t>Dr</w:t>
            </w:r>
            <w:proofErr w:type="spellEnd"/>
            <w:r w:rsidRPr="000C2872">
              <w:rPr>
                <w:rFonts w:ascii="Times New Roman" w:eastAsia="Times New Roman" w:hAnsi="Times New Roman" w:cs="Times New Roman"/>
                <w:bCs/>
                <w:color w:val="000000"/>
              </w:rPr>
              <w:t xml:space="preserve"> </w:t>
            </w:r>
            <w:proofErr w:type="spellStart"/>
            <w:r w:rsidRPr="000C2872">
              <w:rPr>
                <w:rFonts w:ascii="Times New Roman" w:eastAsia="Times New Roman" w:hAnsi="Times New Roman" w:cs="Times New Roman"/>
                <w:bCs/>
                <w:color w:val="000000"/>
              </w:rPr>
              <w:t>Naeem</w:t>
            </w:r>
            <w:proofErr w:type="spellEnd"/>
            <w:r w:rsidRPr="000C2872">
              <w:rPr>
                <w:rFonts w:ascii="Times New Roman" w:eastAsia="Times New Roman" w:hAnsi="Times New Roman" w:cs="Times New Roman"/>
                <w:bCs/>
                <w:color w:val="000000"/>
              </w:rPr>
              <w:t xml:space="preserve"> </w:t>
            </w:r>
            <w:proofErr w:type="spellStart"/>
            <w:r w:rsidRPr="000C2872">
              <w:rPr>
                <w:rFonts w:ascii="Times New Roman" w:eastAsia="Times New Roman" w:hAnsi="Times New Roman" w:cs="Times New Roman"/>
                <w:bCs/>
                <w:color w:val="000000"/>
              </w:rPr>
              <w:t>Aftab</w:t>
            </w:r>
            <w:proofErr w:type="spellEnd"/>
          </w:p>
          <w:p w:rsidR="00751C4C" w:rsidRPr="000C2872" w:rsidRDefault="00751C4C" w:rsidP="00751C4C">
            <w:pP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Cs/>
                <w:color w:val="000000"/>
              </w:rPr>
              <w:t>(assistant Professor)</w:t>
            </w:r>
          </w:p>
        </w:tc>
        <w:tc>
          <w:tcPr>
            <w:tcW w:w="1188" w:type="dxa"/>
          </w:tcPr>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0C2872"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w:t>
            </w:r>
          </w:p>
        </w:tc>
        <w:tc>
          <w:tcPr>
            <w:tcW w:w="1890" w:type="dxa"/>
          </w:tcPr>
          <w:p w:rsidR="00751C4C" w:rsidRPr="000C2872" w:rsidRDefault="00751C4C" w:rsidP="00751C4C">
            <w:pPr>
              <w:jc w:val="center"/>
              <w:rPr>
                <w:rFonts w:ascii="Times New Roman" w:eastAsia="Times New Roman" w:hAnsi="Times New Roman" w:cs="Times New Roman"/>
                <w:bCs/>
                <w:color w:val="000000"/>
                <w:sz w:val="28"/>
                <w:szCs w:val="28"/>
              </w:rPr>
            </w:pPr>
          </w:p>
          <w:p w:rsidR="00751C4C" w:rsidRPr="000C2872" w:rsidRDefault="00751C4C" w:rsidP="00751C4C">
            <w:pPr>
              <w:rPr>
                <w:rFonts w:ascii="Times New Roman" w:eastAsia="Times New Roman" w:hAnsi="Times New Roman" w:cs="Times New Roman"/>
                <w:b/>
                <w:bCs/>
                <w:color w:val="000000"/>
                <w:sz w:val="28"/>
                <w:szCs w:val="28"/>
              </w:rPr>
            </w:pPr>
            <w:r w:rsidRPr="00A345DE">
              <w:rPr>
                <w:rFonts w:ascii="Times New Roman" w:eastAsia="Times New Roman" w:hAnsi="Times New Roman" w:cs="Times New Roman"/>
                <w:bCs/>
                <w:color w:val="000000"/>
                <w:sz w:val="28"/>
                <w:szCs w:val="28"/>
              </w:rPr>
              <w:t>45 min</w:t>
            </w:r>
            <w:r w:rsidRPr="000C2872">
              <w:rPr>
                <w:rFonts w:ascii="Times New Roman" w:eastAsia="Times New Roman" w:hAnsi="Times New Roman" w:cs="Times New Roman"/>
                <w:bCs/>
                <w:color w:val="000000"/>
                <w:sz w:val="28"/>
                <w:szCs w:val="28"/>
              </w:rPr>
              <w:t>u</w:t>
            </w:r>
            <w:r w:rsidRPr="00A345DE">
              <w:rPr>
                <w:rFonts w:ascii="Times New Roman" w:eastAsia="Times New Roman" w:hAnsi="Times New Roman" w:cs="Times New Roman"/>
                <w:bCs/>
                <w:color w:val="000000"/>
                <w:sz w:val="28"/>
                <w:szCs w:val="28"/>
              </w:rPr>
              <w:t>t</w:t>
            </w:r>
            <w:r w:rsidRPr="000C2872">
              <w:rPr>
                <w:rFonts w:ascii="Times New Roman" w:eastAsia="Times New Roman" w:hAnsi="Times New Roman" w:cs="Times New Roman"/>
                <w:bCs/>
                <w:color w:val="000000"/>
                <w:sz w:val="28"/>
                <w:szCs w:val="28"/>
              </w:rPr>
              <w:t>e</w:t>
            </w:r>
            <w:r w:rsidRPr="00A345DE">
              <w:rPr>
                <w:rFonts w:ascii="Times New Roman" w:eastAsia="Times New Roman" w:hAnsi="Times New Roman" w:cs="Times New Roman"/>
                <w:bCs/>
                <w:color w:val="000000"/>
                <w:sz w:val="28"/>
                <w:szCs w:val="28"/>
              </w:rPr>
              <w:t>s</w:t>
            </w:r>
          </w:p>
        </w:tc>
      </w:tr>
      <w:tr w:rsidR="00751C4C" w:rsidRPr="00A345DE" w:rsidTr="00A17826">
        <w:trPr>
          <w:trHeight w:val="440"/>
        </w:trPr>
        <w:tc>
          <w:tcPr>
            <w:tcW w:w="738" w:type="dxa"/>
          </w:tcPr>
          <w:p w:rsidR="00751C4C" w:rsidRPr="00A345DE"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9</w:t>
            </w:r>
          </w:p>
        </w:tc>
        <w:tc>
          <w:tcPr>
            <w:tcW w:w="3420" w:type="dxa"/>
            <w:vAlign w:val="center"/>
          </w:tcPr>
          <w:p w:rsidR="00751C4C" w:rsidRPr="00A345DE" w:rsidRDefault="00751C4C" w:rsidP="00751C4C">
            <w:pPr>
              <w:rPr>
                <w:rFonts w:ascii="Times New Roman" w:hAnsi="Times New Roman" w:cs="Times New Roman"/>
                <w:sz w:val="22"/>
                <w:szCs w:val="22"/>
              </w:rPr>
            </w:pPr>
            <w:r w:rsidRPr="00A345DE">
              <w:rPr>
                <w:rFonts w:ascii="Times New Roman" w:hAnsi="Times New Roman" w:cs="Times New Roman"/>
                <w:sz w:val="22"/>
                <w:szCs w:val="22"/>
              </w:rPr>
              <w:t>Schizophrenia.</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complications</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 xml:space="preserve">Management </w:t>
            </w:r>
          </w:p>
        </w:tc>
        <w:tc>
          <w:tcPr>
            <w:tcW w:w="2340" w:type="dxa"/>
          </w:tcPr>
          <w:p w:rsidR="00751C4C" w:rsidRPr="000C2872" w:rsidRDefault="00751C4C" w:rsidP="00751C4C">
            <w:pPr>
              <w:rPr>
                <w:rFonts w:ascii="Times New Roman" w:eastAsia="Times New Roman" w:hAnsi="Times New Roman" w:cs="Times New Roman"/>
                <w:bCs/>
                <w:color w:val="000000"/>
              </w:rPr>
            </w:pPr>
          </w:p>
          <w:p w:rsidR="00751C4C" w:rsidRPr="00A345DE" w:rsidRDefault="00751C4C" w:rsidP="00751C4C">
            <w:pPr>
              <w:rPr>
                <w:rFonts w:ascii="Times New Roman" w:eastAsia="Times New Roman" w:hAnsi="Times New Roman" w:cs="Times New Roman"/>
                <w:b/>
                <w:bCs/>
                <w:color w:val="000000"/>
                <w:sz w:val="28"/>
                <w:szCs w:val="28"/>
              </w:rPr>
            </w:pPr>
            <w:proofErr w:type="spellStart"/>
            <w:r w:rsidRPr="000C2872">
              <w:rPr>
                <w:rFonts w:ascii="Times New Roman" w:eastAsia="Times New Roman" w:hAnsi="Times New Roman" w:cs="Times New Roman"/>
                <w:bCs/>
                <w:color w:val="000000"/>
              </w:rPr>
              <w:t>Prof.Dr</w:t>
            </w:r>
            <w:proofErr w:type="spellEnd"/>
            <w:r w:rsidRPr="000C2872">
              <w:rPr>
                <w:rFonts w:ascii="Times New Roman" w:eastAsia="Times New Roman" w:hAnsi="Times New Roman" w:cs="Times New Roman"/>
                <w:bCs/>
                <w:color w:val="000000"/>
              </w:rPr>
              <w:t xml:space="preserve">. Khalid </w:t>
            </w:r>
            <w:proofErr w:type="spellStart"/>
            <w:r w:rsidRPr="000C2872">
              <w:rPr>
                <w:rFonts w:ascii="Times New Roman" w:eastAsia="Times New Roman" w:hAnsi="Times New Roman" w:cs="Times New Roman"/>
                <w:bCs/>
                <w:color w:val="000000"/>
              </w:rPr>
              <w:t>Umer</w:t>
            </w:r>
            <w:proofErr w:type="spellEnd"/>
            <w:r w:rsidRPr="000C2872">
              <w:rPr>
                <w:rFonts w:ascii="Times New Roman" w:eastAsia="Times New Roman" w:hAnsi="Times New Roman" w:cs="Times New Roman"/>
                <w:bCs/>
                <w:color w:val="000000"/>
              </w:rPr>
              <w:t xml:space="preserve"> Gill</w:t>
            </w:r>
          </w:p>
        </w:tc>
        <w:tc>
          <w:tcPr>
            <w:tcW w:w="1188" w:type="dxa"/>
          </w:tcPr>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2</w:t>
            </w:r>
          </w:p>
        </w:tc>
        <w:tc>
          <w:tcPr>
            <w:tcW w:w="1890" w:type="dxa"/>
          </w:tcPr>
          <w:p w:rsidR="00751C4C" w:rsidRPr="00A345DE"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jc w:val="center"/>
              <w:rPr>
                <w:rFonts w:ascii="Times New Roman" w:eastAsia="Times New Roman" w:hAnsi="Times New Roman" w:cs="Times New Roman"/>
                <w:bCs/>
                <w:color w:val="000000"/>
                <w:sz w:val="28"/>
                <w:szCs w:val="28"/>
              </w:rPr>
            </w:pPr>
            <w:r w:rsidRPr="000C2872">
              <w:rPr>
                <w:rFonts w:ascii="Times New Roman" w:eastAsia="Times New Roman" w:hAnsi="Times New Roman" w:cs="Times New Roman"/>
                <w:bCs/>
                <w:color w:val="000000"/>
                <w:sz w:val="28"/>
                <w:szCs w:val="28"/>
              </w:rPr>
              <w:t>1.5hours</w:t>
            </w:r>
          </w:p>
        </w:tc>
      </w:tr>
      <w:tr w:rsidR="00751C4C" w:rsidRPr="00A345DE" w:rsidTr="00A17826">
        <w:trPr>
          <w:trHeight w:val="440"/>
        </w:trPr>
        <w:tc>
          <w:tcPr>
            <w:tcW w:w="738" w:type="dxa"/>
          </w:tcPr>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10</w:t>
            </w:r>
          </w:p>
        </w:tc>
        <w:tc>
          <w:tcPr>
            <w:tcW w:w="3420" w:type="dxa"/>
            <w:vAlign w:val="center"/>
          </w:tcPr>
          <w:p w:rsidR="00751C4C" w:rsidRPr="000C2872" w:rsidRDefault="00751C4C" w:rsidP="00751C4C">
            <w:pPr>
              <w:rPr>
                <w:rFonts w:ascii="Times New Roman" w:hAnsi="Times New Roman" w:cs="Times New Roman"/>
                <w:bCs/>
                <w:color w:val="000000"/>
              </w:rPr>
            </w:pPr>
            <w:r w:rsidRPr="000C2872">
              <w:rPr>
                <w:rFonts w:ascii="Times New Roman" w:hAnsi="Times New Roman" w:cs="Times New Roman"/>
              </w:rPr>
              <w:t>Psychosexual disorders in men and women</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complications</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 xml:space="preserve">Management </w:t>
            </w:r>
          </w:p>
        </w:tc>
        <w:tc>
          <w:tcPr>
            <w:tcW w:w="2340" w:type="dxa"/>
          </w:tcPr>
          <w:p w:rsidR="00751C4C" w:rsidRPr="000C2872" w:rsidRDefault="00751C4C" w:rsidP="00751C4C">
            <w:pPr>
              <w:rPr>
                <w:rFonts w:ascii="Times New Roman" w:eastAsia="Times New Roman" w:hAnsi="Times New Roman" w:cs="Times New Roman"/>
                <w:bCs/>
                <w:color w:val="000000"/>
              </w:rPr>
            </w:pPr>
          </w:p>
          <w:p w:rsidR="00751C4C" w:rsidRPr="000C2872" w:rsidRDefault="00751C4C" w:rsidP="00751C4C">
            <w:pPr>
              <w:rPr>
                <w:rFonts w:ascii="Times New Roman" w:eastAsia="Times New Roman" w:hAnsi="Times New Roman" w:cs="Times New Roman"/>
                <w:bCs/>
                <w:color w:val="000000"/>
              </w:rPr>
            </w:pPr>
            <w:proofErr w:type="spellStart"/>
            <w:r w:rsidRPr="000C2872">
              <w:rPr>
                <w:rFonts w:ascii="Times New Roman" w:eastAsia="Times New Roman" w:hAnsi="Times New Roman" w:cs="Times New Roman"/>
                <w:bCs/>
                <w:color w:val="000000"/>
              </w:rPr>
              <w:t>Dr</w:t>
            </w:r>
            <w:proofErr w:type="spellEnd"/>
            <w:r w:rsidRPr="000C2872">
              <w:rPr>
                <w:rFonts w:ascii="Times New Roman" w:eastAsia="Times New Roman" w:hAnsi="Times New Roman" w:cs="Times New Roman"/>
                <w:bCs/>
                <w:color w:val="000000"/>
              </w:rPr>
              <w:t xml:space="preserve"> </w:t>
            </w:r>
            <w:proofErr w:type="spellStart"/>
            <w:r w:rsidRPr="000C2872">
              <w:rPr>
                <w:rFonts w:ascii="Times New Roman" w:eastAsia="Times New Roman" w:hAnsi="Times New Roman" w:cs="Times New Roman"/>
                <w:bCs/>
                <w:color w:val="000000"/>
              </w:rPr>
              <w:t>Naeem</w:t>
            </w:r>
            <w:proofErr w:type="spellEnd"/>
            <w:r w:rsidRPr="000C2872">
              <w:rPr>
                <w:rFonts w:ascii="Times New Roman" w:eastAsia="Times New Roman" w:hAnsi="Times New Roman" w:cs="Times New Roman"/>
                <w:bCs/>
                <w:color w:val="000000"/>
              </w:rPr>
              <w:t xml:space="preserve"> </w:t>
            </w:r>
            <w:proofErr w:type="spellStart"/>
            <w:r w:rsidRPr="000C2872">
              <w:rPr>
                <w:rFonts w:ascii="Times New Roman" w:eastAsia="Times New Roman" w:hAnsi="Times New Roman" w:cs="Times New Roman"/>
                <w:bCs/>
                <w:color w:val="000000"/>
              </w:rPr>
              <w:t>Aftab</w:t>
            </w:r>
            <w:proofErr w:type="spellEnd"/>
          </w:p>
          <w:p w:rsidR="00751C4C" w:rsidRPr="00A345DE" w:rsidRDefault="00751C4C" w:rsidP="00751C4C">
            <w:pP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Cs/>
                <w:color w:val="000000"/>
              </w:rPr>
              <w:t>(assistant Professor)</w:t>
            </w:r>
          </w:p>
        </w:tc>
        <w:tc>
          <w:tcPr>
            <w:tcW w:w="1188" w:type="dxa"/>
          </w:tcPr>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w:t>
            </w:r>
          </w:p>
        </w:tc>
        <w:tc>
          <w:tcPr>
            <w:tcW w:w="1890" w:type="dxa"/>
          </w:tcPr>
          <w:p w:rsidR="00751C4C" w:rsidRPr="000C2872" w:rsidRDefault="00751C4C" w:rsidP="00751C4C">
            <w:pPr>
              <w:jc w:val="center"/>
              <w:rPr>
                <w:rFonts w:ascii="Times New Roman" w:eastAsia="Times New Roman" w:hAnsi="Times New Roman" w:cs="Times New Roman"/>
                <w:bCs/>
                <w:color w:val="000000"/>
                <w:sz w:val="28"/>
                <w:szCs w:val="28"/>
              </w:rPr>
            </w:pPr>
          </w:p>
          <w:p w:rsidR="00751C4C" w:rsidRPr="000C2872" w:rsidRDefault="00751C4C" w:rsidP="00751C4C">
            <w:pPr>
              <w:rPr>
                <w:rFonts w:ascii="Times New Roman" w:eastAsia="Times New Roman" w:hAnsi="Times New Roman" w:cs="Times New Roman"/>
                <w:bCs/>
                <w:color w:val="000000"/>
                <w:sz w:val="28"/>
                <w:szCs w:val="28"/>
              </w:rPr>
            </w:pPr>
            <w:r w:rsidRPr="000C2872">
              <w:rPr>
                <w:rFonts w:ascii="Times New Roman" w:eastAsia="Times New Roman" w:hAnsi="Times New Roman" w:cs="Times New Roman"/>
                <w:bCs/>
                <w:color w:val="000000"/>
                <w:sz w:val="28"/>
                <w:szCs w:val="28"/>
              </w:rPr>
              <w:t xml:space="preserve"> </w:t>
            </w:r>
          </w:p>
          <w:p w:rsidR="00751C4C" w:rsidRPr="00A345DE" w:rsidRDefault="00751C4C" w:rsidP="00751C4C">
            <w:pP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Cs/>
                <w:color w:val="000000"/>
                <w:sz w:val="28"/>
                <w:szCs w:val="28"/>
              </w:rPr>
              <w:t xml:space="preserve">   </w:t>
            </w:r>
            <w:r w:rsidRPr="00A345DE">
              <w:rPr>
                <w:rFonts w:ascii="Times New Roman" w:eastAsia="Times New Roman" w:hAnsi="Times New Roman" w:cs="Times New Roman"/>
                <w:bCs/>
                <w:color w:val="000000"/>
                <w:sz w:val="28"/>
                <w:szCs w:val="28"/>
              </w:rPr>
              <w:t>45 min</w:t>
            </w:r>
            <w:r w:rsidRPr="000C2872">
              <w:rPr>
                <w:rFonts w:ascii="Times New Roman" w:eastAsia="Times New Roman" w:hAnsi="Times New Roman" w:cs="Times New Roman"/>
                <w:bCs/>
                <w:color w:val="000000"/>
                <w:sz w:val="28"/>
                <w:szCs w:val="28"/>
              </w:rPr>
              <w:t>u</w:t>
            </w:r>
            <w:r w:rsidRPr="00A345DE">
              <w:rPr>
                <w:rFonts w:ascii="Times New Roman" w:eastAsia="Times New Roman" w:hAnsi="Times New Roman" w:cs="Times New Roman"/>
                <w:bCs/>
                <w:color w:val="000000"/>
                <w:sz w:val="28"/>
                <w:szCs w:val="28"/>
              </w:rPr>
              <w:t>t</w:t>
            </w:r>
            <w:r w:rsidRPr="000C2872">
              <w:rPr>
                <w:rFonts w:ascii="Times New Roman" w:eastAsia="Times New Roman" w:hAnsi="Times New Roman" w:cs="Times New Roman"/>
                <w:bCs/>
                <w:color w:val="000000"/>
                <w:sz w:val="28"/>
                <w:szCs w:val="28"/>
              </w:rPr>
              <w:t>e</w:t>
            </w:r>
            <w:r w:rsidRPr="00A345DE">
              <w:rPr>
                <w:rFonts w:ascii="Times New Roman" w:eastAsia="Times New Roman" w:hAnsi="Times New Roman" w:cs="Times New Roman"/>
                <w:bCs/>
                <w:color w:val="000000"/>
                <w:sz w:val="28"/>
                <w:szCs w:val="28"/>
              </w:rPr>
              <w:t>s</w:t>
            </w:r>
          </w:p>
        </w:tc>
      </w:tr>
      <w:tr w:rsidR="00751C4C" w:rsidRPr="00A345DE" w:rsidTr="00A17826">
        <w:trPr>
          <w:trHeight w:val="440"/>
        </w:trPr>
        <w:tc>
          <w:tcPr>
            <w:tcW w:w="738" w:type="dxa"/>
          </w:tcPr>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0C2872" w:rsidRDefault="00751C4C" w:rsidP="00751C4C">
            <w:pP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 xml:space="preserve">   </w:t>
            </w:r>
          </w:p>
          <w:p w:rsidR="00751C4C" w:rsidRPr="00A345DE"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11</w:t>
            </w:r>
          </w:p>
        </w:tc>
        <w:tc>
          <w:tcPr>
            <w:tcW w:w="3420" w:type="dxa"/>
            <w:vAlign w:val="center"/>
          </w:tcPr>
          <w:p w:rsidR="00751C4C" w:rsidRPr="000C2872" w:rsidRDefault="00751C4C" w:rsidP="00751C4C">
            <w:pPr>
              <w:rPr>
                <w:rFonts w:ascii="Times New Roman" w:hAnsi="Times New Roman" w:cs="Times New Roman"/>
                <w:sz w:val="22"/>
                <w:szCs w:val="22"/>
              </w:rPr>
            </w:pPr>
            <w:r w:rsidRPr="00A345DE">
              <w:rPr>
                <w:rFonts w:ascii="Times New Roman" w:hAnsi="Times New Roman" w:cs="Times New Roman"/>
                <w:sz w:val="22"/>
                <w:szCs w:val="22"/>
              </w:rPr>
              <w:t>Addiction</w:t>
            </w:r>
          </w:p>
          <w:p w:rsidR="00751C4C" w:rsidRPr="00A345DE" w:rsidRDefault="00751C4C" w:rsidP="00751C4C">
            <w:pPr>
              <w:rPr>
                <w:rFonts w:ascii="Times New Roman" w:hAnsi="Times New Roman" w:cs="Times New Roman"/>
                <w:sz w:val="22"/>
                <w:szCs w:val="22"/>
              </w:rPr>
            </w:pPr>
            <w:r w:rsidRPr="000C2872">
              <w:rPr>
                <w:rFonts w:ascii="Times New Roman" w:hAnsi="Times New Roman" w:cs="Times New Roman"/>
                <w:sz w:val="22"/>
                <w:szCs w:val="22"/>
              </w:rPr>
              <w:t>Alcoholism</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complications</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 xml:space="preserve">Management </w:t>
            </w:r>
          </w:p>
        </w:tc>
        <w:tc>
          <w:tcPr>
            <w:tcW w:w="2340" w:type="dxa"/>
          </w:tcPr>
          <w:p w:rsidR="00751C4C" w:rsidRPr="000C2872" w:rsidRDefault="00751C4C" w:rsidP="00751C4C">
            <w:pPr>
              <w:rPr>
                <w:rFonts w:ascii="Times New Roman" w:eastAsia="Times New Roman" w:hAnsi="Times New Roman" w:cs="Times New Roman"/>
                <w:bCs/>
                <w:color w:val="000000"/>
              </w:rPr>
            </w:pPr>
          </w:p>
          <w:p w:rsidR="00751C4C" w:rsidRPr="00A345DE" w:rsidRDefault="00751C4C" w:rsidP="00751C4C">
            <w:pPr>
              <w:rPr>
                <w:rFonts w:ascii="Times New Roman" w:eastAsia="Times New Roman" w:hAnsi="Times New Roman" w:cs="Times New Roman"/>
                <w:b/>
                <w:bCs/>
                <w:color w:val="000000"/>
                <w:sz w:val="28"/>
                <w:szCs w:val="28"/>
              </w:rPr>
            </w:pPr>
            <w:proofErr w:type="spellStart"/>
            <w:r w:rsidRPr="000C2872">
              <w:rPr>
                <w:rFonts w:ascii="Times New Roman" w:eastAsia="Times New Roman" w:hAnsi="Times New Roman" w:cs="Times New Roman"/>
                <w:bCs/>
                <w:color w:val="000000"/>
              </w:rPr>
              <w:t>Prof.Dr</w:t>
            </w:r>
            <w:proofErr w:type="spellEnd"/>
            <w:r w:rsidRPr="000C2872">
              <w:rPr>
                <w:rFonts w:ascii="Times New Roman" w:eastAsia="Times New Roman" w:hAnsi="Times New Roman" w:cs="Times New Roman"/>
                <w:bCs/>
                <w:color w:val="000000"/>
              </w:rPr>
              <w:t xml:space="preserve">. Khalid </w:t>
            </w:r>
            <w:proofErr w:type="spellStart"/>
            <w:r w:rsidRPr="000C2872">
              <w:rPr>
                <w:rFonts w:ascii="Times New Roman" w:eastAsia="Times New Roman" w:hAnsi="Times New Roman" w:cs="Times New Roman"/>
                <w:bCs/>
                <w:color w:val="000000"/>
              </w:rPr>
              <w:t>Umer</w:t>
            </w:r>
            <w:proofErr w:type="spellEnd"/>
            <w:r w:rsidRPr="000C2872">
              <w:rPr>
                <w:rFonts w:ascii="Times New Roman" w:eastAsia="Times New Roman" w:hAnsi="Times New Roman" w:cs="Times New Roman"/>
                <w:bCs/>
                <w:color w:val="000000"/>
              </w:rPr>
              <w:t xml:space="preserve"> Gill</w:t>
            </w:r>
          </w:p>
        </w:tc>
        <w:tc>
          <w:tcPr>
            <w:tcW w:w="1188" w:type="dxa"/>
          </w:tcPr>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A345DE"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w:t>
            </w:r>
          </w:p>
        </w:tc>
        <w:tc>
          <w:tcPr>
            <w:tcW w:w="1890" w:type="dxa"/>
          </w:tcPr>
          <w:p w:rsidR="00751C4C" w:rsidRPr="000C2872" w:rsidRDefault="00751C4C" w:rsidP="00751C4C">
            <w:pPr>
              <w:jc w:val="center"/>
              <w:rPr>
                <w:rFonts w:ascii="Times New Roman" w:eastAsia="Times New Roman" w:hAnsi="Times New Roman" w:cs="Times New Roman"/>
                <w:bCs/>
                <w:color w:val="000000"/>
                <w:sz w:val="28"/>
                <w:szCs w:val="28"/>
              </w:rPr>
            </w:pPr>
            <w:r w:rsidRPr="000C2872">
              <w:rPr>
                <w:rFonts w:ascii="Times New Roman" w:eastAsia="Times New Roman" w:hAnsi="Times New Roman" w:cs="Times New Roman"/>
                <w:bCs/>
                <w:color w:val="000000"/>
                <w:sz w:val="28"/>
                <w:szCs w:val="28"/>
              </w:rPr>
              <w:t xml:space="preserve">  </w:t>
            </w:r>
          </w:p>
          <w:p w:rsidR="00751C4C" w:rsidRPr="000C2872" w:rsidRDefault="00751C4C" w:rsidP="00751C4C">
            <w:pPr>
              <w:jc w:val="center"/>
              <w:rPr>
                <w:rFonts w:ascii="Times New Roman" w:eastAsia="Times New Roman" w:hAnsi="Times New Roman" w:cs="Times New Roman"/>
                <w:bCs/>
                <w:color w:val="000000"/>
                <w:sz w:val="28"/>
                <w:szCs w:val="28"/>
              </w:rPr>
            </w:pPr>
          </w:p>
          <w:p w:rsidR="00751C4C" w:rsidRPr="00A345DE" w:rsidRDefault="00751C4C" w:rsidP="00751C4C">
            <w:pPr>
              <w:jc w:val="center"/>
              <w:rPr>
                <w:rFonts w:ascii="Times New Roman" w:eastAsia="Times New Roman" w:hAnsi="Times New Roman" w:cs="Times New Roman"/>
                <w:b/>
                <w:bCs/>
                <w:color w:val="000000"/>
                <w:sz w:val="28"/>
                <w:szCs w:val="28"/>
              </w:rPr>
            </w:pPr>
            <w:r w:rsidRPr="00A345DE">
              <w:rPr>
                <w:rFonts w:ascii="Times New Roman" w:eastAsia="Times New Roman" w:hAnsi="Times New Roman" w:cs="Times New Roman"/>
                <w:bCs/>
                <w:color w:val="000000"/>
                <w:sz w:val="28"/>
                <w:szCs w:val="28"/>
              </w:rPr>
              <w:t>45 min</w:t>
            </w:r>
            <w:r w:rsidRPr="000C2872">
              <w:rPr>
                <w:rFonts w:ascii="Times New Roman" w:eastAsia="Times New Roman" w:hAnsi="Times New Roman" w:cs="Times New Roman"/>
                <w:bCs/>
                <w:color w:val="000000"/>
                <w:sz w:val="28"/>
                <w:szCs w:val="28"/>
              </w:rPr>
              <w:t>u</w:t>
            </w:r>
            <w:r w:rsidRPr="00A345DE">
              <w:rPr>
                <w:rFonts w:ascii="Times New Roman" w:eastAsia="Times New Roman" w:hAnsi="Times New Roman" w:cs="Times New Roman"/>
                <w:bCs/>
                <w:color w:val="000000"/>
                <w:sz w:val="28"/>
                <w:szCs w:val="28"/>
              </w:rPr>
              <w:t>t</w:t>
            </w:r>
            <w:r w:rsidRPr="000C2872">
              <w:rPr>
                <w:rFonts w:ascii="Times New Roman" w:eastAsia="Times New Roman" w:hAnsi="Times New Roman" w:cs="Times New Roman"/>
                <w:bCs/>
                <w:color w:val="000000"/>
                <w:sz w:val="28"/>
                <w:szCs w:val="28"/>
              </w:rPr>
              <w:t>e</w:t>
            </w:r>
            <w:r w:rsidRPr="00A345DE">
              <w:rPr>
                <w:rFonts w:ascii="Times New Roman" w:eastAsia="Times New Roman" w:hAnsi="Times New Roman" w:cs="Times New Roman"/>
                <w:bCs/>
                <w:color w:val="000000"/>
                <w:sz w:val="28"/>
                <w:szCs w:val="28"/>
              </w:rPr>
              <w:t>s</w:t>
            </w:r>
          </w:p>
        </w:tc>
      </w:tr>
      <w:tr w:rsidR="00751C4C" w:rsidRPr="000C2872" w:rsidTr="00A17826">
        <w:trPr>
          <w:trHeight w:val="440"/>
        </w:trPr>
        <w:tc>
          <w:tcPr>
            <w:tcW w:w="738" w:type="dxa"/>
          </w:tcPr>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0C2872"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12</w:t>
            </w:r>
          </w:p>
        </w:tc>
        <w:tc>
          <w:tcPr>
            <w:tcW w:w="3420" w:type="dxa"/>
            <w:vAlign w:val="center"/>
          </w:tcPr>
          <w:p w:rsidR="00751C4C" w:rsidRPr="000C2872" w:rsidRDefault="00751C4C" w:rsidP="00751C4C">
            <w:pPr>
              <w:rPr>
                <w:rFonts w:ascii="Times New Roman" w:hAnsi="Times New Roman" w:cs="Times New Roman"/>
                <w:sz w:val="22"/>
                <w:szCs w:val="22"/>
              </w:rPr>
            </w:pPr>
            <w:r w:rsidRPr="000C2872">
              <w:rPr>
                <w:rFonts w:ascii="Times New Roman" w:hAnsi="Times New Roman" w:cs="Times New Roman"/>
                <w:sz w:val="22"/>
                <w:szCs w:val="22"/>
              </w:rPr>
              <w:t>Eating Disorder</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 xml:space="preserve">Diagnosis </w:t>
            </w:r>
          </w:p>
          <w:p w:rsidR="00751C4C" w:rsidRPr="00A345DE" w:rsidRDefault="00751C4C" w:rsidP="00751C4C">
            <w:pPr>
              <w:rPr>
                <w:rFonts w:ascii="Times New Roman" w:hAnsi="Times New Roman" w:cs="Times New Roman"/>
                <w:bCs/>
                <w:color w:val="000000"/>
              </w:rPr>
            </w:pPr>
            <w:r w:rsidRPr="00A345DE">
              <w:rPr>
                <w:rFonts w:ascii="Times New Roman" w:hAnsi="Times New Roman" w:cs="Times New Roman"/>
                <w:bCs/>
                <w:color w:val="000000"/>
              </w:rPr>
              <w:t>complications</w:t>
            </w:r>
          </w:p>
          <w:p w:rsidR="00751C4C" w:rsidRPr="000C2872" w:rsidRDefault="00751C4C" w:rsidP="00751C4C">
            <w:pPr>
              <w:rPr>
                <w:rFonts w:ascii="Times New Roman" w:hAnsi="Times New Roman" w:cs="Times New Roman"/>
                <w:sz w:val="22"/>
                <w:szCs w:val="22"/>
              </w:rPr>
            </w:pPr>
            <w:r w:rsidRPr="00A345DE">
              <w:rPr>
                <w:rFonts w:ascii="Times New Roman" w:hAnsi="Times New Roman" w:cs="Times New Roman"/>
                <w:bCs/>
                <w:color w:val="000000"/>
              </w:rPr>
              <w:t>Management</w:t>
            </w:r>
          </w:p>
        </w:tc>
        <w:tc>
          <w:tcPr>
            <w:tcW w:w="2340" w:type="dxa"/>
          </w:tcPr>
          <w:p w:rsidR="00751C4C" w:rsidRPr="000C2872" w:rsidRDefault="00751C4C" w:rsidP="00751C4C">
            <w:pPr>
              <w:rPr>
                <w:rFonts w:ascii="Times New Roman" w:eastAsia="Times New Roman" w:hAnsi="Times New Roman" w:cs="Times New Roman"/>
                <w:bCs/>
                <w:color w:val="000000"/>
              </w:rPr>
            </w:pPr>
          </w:p>
          <w:p w:rsidR="00751C4C" w:rsidRPr="000C2872" w:rsidRDefault="00751C4C" w:rsidP="00751C4C">
            <w:pPr>
              <w:rPr>
                <w:rFonts w:ascii="Times New Roman" w:eastAsia="Times New Roman" w:hAnsi="Times New Roman" w:cs="Times New Roman"/>
                <w:bCs/>
                <w:color w:val="000000"/>
              </w:rPr>
            </w:pPr>
            <w:proofErr w:type="spellStart"/>
            <w:r w:rsidRPr="000C2872">
              <w:rPr>
                <w:rFonts w:ascii="Times New Roman" w:eastAsia="Times New Roman" w:hAnsi="Times New Roman" w:cs="Times New Roman"/>
                <w:bCs/>
                <w:color w:val="000000"/>
              </w:rPr>
              <w:t>Dr</w:t>
            </w:r>
            <w:proofErr w:type="spellEnd"/>
            <w:r w:rsidRPr="000C2872">
              <w:rPr>
                <w:rFonts w:ascii="Times New Roman" w:eastAsia="Times New Roman" w:hAnsi="Times New Roman" w:cs="Times New Roman"/>
                <w:bCs/>
                <w:color w:val="000000"/>
              </w:rPr>
              <w:t xml:space="preserve"> </w:t>
            </w:r>
            <w:proofErr w:type="spellStart"/>
            <w:r w:rsidRPr="000C2872">
              <w:rPr>
                <w:rFonts w:ascii="Times New Roman" w:eastAsia="Times New Roman" w:hAnsi="Times New Roman" w:cs="Times New Roman"/>
                <w:bCs/>
                <w:color w:val="000000"/>
              </w:rPr>
              <w:t>Naeem</w:t>
            </w:r>
            <w:proofErr w:type="spellEnd"/>
            <w:r w:rsidRPr="000C2872">
              <w:rPr>
                <w:rFonts w:ascii="Times New Roman" w:eastAsia="Times New Roman" w:hAnsi="Times New Roman" w:cs="Times New Roman"/>
                <w:bCs/>
                <w:color w:val="000000"/>
              </w:rPr>
              <w:t xml:space="preserve"> </w:t>
            </w:r>
            <w:proofErr w:type="spellStart"/>
            <w:r w:rsidRPr="000C2872">
              <w:rPr>
                <w:rFonts w:ascii="Times New Roman" w:eastAsia="Times New Roman" w:hAnsi="Times New Roman" w:cs="Times New Roman"/>
                <w:bCs/>
                <w:color w:val="000000"/>
              </w:rPr>
              <w:t>Aftab</w:t>
            </w:r>
            <w:proofErr w:type="spellEnd"/>
          </w:p>
          <w:p w:rsidR="00751C4C" w:rsidRPr="000C2872" w:rsidRDefault="00751C4C" w:rsidP="00751C4C">
            <w:pP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Cs/>
                <w:color w:val="000000"/>
              </w:rPr>
              <w:t>(assistant Professor</w:t>
            </w:r>
          </w:p>
        </w:tc>
        <w:tc>
          <w:tcPr>
            <w:tcW w:w="1188" w:type="dxa"/>
          </w:tcPr>
          <w:p w:rsidR="00751C4C" w:rsidRPr="000C2872" w:rsidRDefault="00751C4C" w:rsidP="00751C4C">
            <w:pPr>
              <w:jc w:val="center"/>
              <w:rPr>
                <w:rFonts w:ascii="Times New Roman" w:eastAsia="Times New Roman" w:hAnsi="Times New Roman" w:cs="Times New Roman"/>
                <w:b/>
                <w:bCs/>
                <w:color w:val="000000"/>
                <w:sz w:val="28"/>
                <w:szCs w:val="28"/>
              </w:rPr>
            </w:pPr>
          </w:p>
          <w:p w:rsidR="00751C4C" w:rsidRPr="000C2872" w:rsidRDefault="00751C4C" w:rsidP="00751C4C">
            <w:pPr>
              <w:jc w:val="center"/>
              <w:rPr>
                <w:rFonts w:ascii="Times New Roman" w:eastAsia="Times New Roman" w:hAnsi="Times New Roman" w:cs="Times New Roman"/>
                <w:b/>
                <w:bCs/>
                <w:color w:val="000000"/>
                <w:sz w:val="28"/>
                <w:szCs w:val="28"/>
              </w:rPr>
            </w:pPr>
            <w:r w:rsidRPr="000C2872">
              <w:rPr>
                <w:rFonts w:ascii="Times New Roman" w:eastAsia="Times New Roman" w:hAnsi="Times New Roman" w:cs="Times New Roman"/>
                <w:b/>
                <w:bCs/>
                <w:color w:val="000000"/>
                <w:sz w:val="28"/>
                <w:szCs w:val="28"/>
              </w:rPr>
              <w:t>1</w:t>
            </w:r>
          </w:p>
        </w:tc>
        <w:tc>
          <w:tcPr>
            <w:tcW w:w="1890" w:type="dxa"/>
          </w:tcPr>
          <w:p w:rsidR="00751C4C" w:rsidRPr="000C2872" w:rsidRDefault="00751C4C" w:rsidP="00751C4C">
            <w:pPr>
              <w:jc w:val="center"/>
              <w:rPr>
                <w:rFonts w:ascii="Times New Roman" w:eastAsia="Times New Roman" w:hAnsi="Times New Roman" w:cs="Times New Roman"/>
                <w:bCs/>
                <w:color w:val="000000"/>
                <w:sz w:val="28"/>
                <w:szCs w:val="28"/>
              </w:rPr>
            </w:pPr>
          </w:p>
          <w:p w:rsidR="00751C4C" w:rsidRPr="000C2872" w:rsidRDefault="00751C4C" w:rsidP="00751C4C">
            <w:pPr>
              <w:jc w:val="center"/>
              <w:rPr>
                <w:rFonts w:ascii="Times New Roman" w:eastAsia="Times New Roman" w:hAnsi="Times New Roman" w:cs="Times New Roman"/>
                <w:b/>
                <w:bCs/>
                <w:color w:val="000000"/>
                <w:sz w:val="28"/>
                <w:szCs w:val="28"/>
              </w:rPr>
            </w:pPr>
            <w:r w:rsidRPr="00A345DE">
              <w:rPr>
                <w:rFonts w:ascii="Times New Roman" w:eastAsia="Times New Roman" w:hAnsi="Times New Roman" w:cs="Times New Roman"/>
                <w:bCs/>
                <w:color w:val="000000"/>
                <w:sz w:val="28"/>
                <w:szCs w:val="28"/>
              </w:rPr>
              <w:t>45 min</w:t>
            </w:r>
            <w:r w:rsidRPr="000C2872">
              <w:rPr>
                <w:rFonts w:ascii="Times New Roman" w:eastAsia="Times New Roman" w:hAnsi="Times New Roman" w:cs="Times New Roman"/>
                <w:bCs/>
                <w:color w:val="000000"/>
                <w:sz w:val="28"/>
                <w:szCs w:val="28"/>
              </w:rPr>
              <w:t>u</w:t>
            </w:r>
            <w:r w:rsidRPr="00A345DE">
              <w:rPr>
                <w:rFonts w:ascii="Times New Roman" w:eastAsia="Times New Roman" w:hAnsi="Times New Roman" w:cs="Times New Roman"/>
                <w:bCs/>
                <w:color w:val="000000"/>
                <w:sz w:val="28"/>
                <w:szCs w:val="28"/>
              </w:rPr>
              <w:t>t</w:t>
            </w:r>
            <w:r w:rsidRPr="000C2872">
              <w:rPr>
                <w:rFonts w:ascii="Times New Roman" w:eastAsia="Times New Roman" w:hAnsi="Times New Roman" w:cs="Times New Roman"/>
                <w:bCs/>
                <w:color w:val="000000"/>
                <w:sz w:val="28"/>
                <w:szCs w:val="28"/>
              </w:rPr>
              <w:t>e</w:t>
            </w:r>
            <w:r w:rsidRPr="00A345DE">
              <w:rPr>
                <w:rFonts w:ascii="Times New Roman" w:eastAsia="Times New Roman" w:hAnsi="Times New Roman" w:cs="Times New Roman"/>
                <w:bCs/>
                <w:color w:val="000000"/>
                <w:sz w:val="28"/>
                <w:szCs w:val="28"/>
              </w:rPr>
              <w:t>s</w:t>
            </w:r>
          </w:p>
        </w:tc>
      </w:tr>
      <w:tr w:rsidR="002C5A18" w:rsidRPr="000C2872" w:rsidTr="00A17826">
        <w:trPr>
          <w:trHeight w:val="440"/>
        </w:trPr>
        <w:tc>
          <w:tcPr>
            <w:tcW w:w="738" w:type="dxa"/>
          </w:tcPr>
          <w:p w:rsidR="002C5A18" w:rsidRPr="000C2872" w:rsidRDefault="002C5A18" w:rsidP="00751C4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w:t>
            </w:r>
          </w:p>
        </w:tc>
        <w:tc>
          <w:tcPr>
            <w:tcW w:w="3420" w:type="dxa"/>
            <w:vAlign w:val="center"/>
          </w:tcPr>
          <w:p w:rsidR="002C5A18" w:rsidRPr="000C2872" w:rsidRDefault="002C5A18" w:rsidP="00751C4C">
            <w:pPr>
              <w:rPr>
                <w:rFonts w:ascii="Times New Roman" w:hAnsi="Times New Roman" w:cs="Times New Roman"/>
                <w:sz w:val="22"/>
                <w:szCs w:val="22"/>
              </w:rPr>
            </w:pPr>
            <w:r>
              <w:rPr>
                <w:rFonts w:ascii="Times New Roman" w:hAnsi="Times New Roman" w:cs="Times New Roman"/>
                <w:sz w:val="22"/>
                <w:szCs w:val="22"/>
              </w:rPr>
              <w:t>Revision Test</w:t>
            </w:r>
          </w:p>
        </w:tc>
        <w:tc>
          <w:tcPr>
            <w:tcW w:w="2340" w:type="dxa"/>
          </w:tcPr>
          <w:p w:rsidR="002C5A18" w:rsidRPr="000C2872" w:rsidRDefault="002C5A18" w:rsidP="002C5A18">
            <w:pPr>
              <w:rPr>
                <w:rFonts w:ascii="Times New Roman" w:eastAsia="Times New Roman" w:hAnsi="Times New Roman" w:cs="Times New Roman"/>
                <w:bCs/>
                <w:color w:val="000000"/>
              </w:rPr>
            </w:pPr>
            <w:proofErr w:type="spellStart"/>
            <w:r w:rsidRPr="000C2872">
              <w:rPr>
                <w:rFonts w:ascii="Times New Roman" w:eastAsia="Times New Roman" w:hAnsi="Times New Roman" w:cs="Times New Roman"/>
                <w:bCs/>
                <w:color w:val="000000"/>
              </w:rPr>
              <w:t>Dr</w:t>
            </w:r>
            <w:proofErr w:type="spellEnd"/>
            <w:r w:rsidRPr="000C2872">
              <w:rPr>
                <w:rFonts w:ascii="Times New Roman" w:eastAsia="Times New Roman" w:hAnsi="Times New Roman" w:cs="Times New Roman"/>
                <w:bCs/>
                <w:color w:val="000000"/>
              </w:rPr>
              <w:t xml:space="preserve"> </w:t>
            </w:r>
            <w:proofErr w:type="spellStart"/>
            <w:r w:rsidRPr="000C2872">
              <w:rPr>
                <w:rFonts w:ascii="Times New Roman" w:eastAsia="Times New Roman" w:hAnsi="Times New Roman" w:cs="Times New Roman"/>
                <w:bCs/>
                <w:color w:val="000000"/>
              </w:rPr>
              <w:t>Naeem</w:t>
            </w:r>
            <w:proofErr w:type="spellEnd"/>
            <w:r w:rsidRPr="000C2872">
              <w:rPr>
                <w:rFonts w:ascii="Times New Roman" w:eastAsia="Times New Roman" w:hAnsi="Times New Roman" w:cs="Times New Roman"/>
                <w:bCs/>
                <w:color w:val="000000"/>
              </w:rPr>
              <w:t xml:space="preserve"> </w:t>
            </w:r>
            <w:proofErr w:type="spellStart"/>
            <w:r w:rsidRPr="000C2872">
              <w:rPr>
                <w:rFonts w:ascii="Times New Roman" w:eastAsia="Times New Roman" w:hAnsi="Times New Roman" w:cs="Times New Roman"/>
                <w:bCs/>
                <w:color w:val="000000"/>
              </w:rPr>
              <w:t>Aftab</w:t>
            </w:r>
            <w:proofErr w:type="spellEnd"/>
          </w:p>
          <w:p w:rsidR="002C5A18" w:rsidRPr="000C2872" w:rsidRDefault="002C5A18" w:rsidP="002C5A18">
            <w:pPr>
              <w:rPr>
                <w:rFonts w:ascii="Times New Roman" w:eastAsia="Times New Roman" w:hAnsi="Times New Roman" w:cs="Times New Roman"/>
                <w:bCs/>
                <w:color w:val="000000"/>
              </w:rPr>
            </w:pPr>
            <w:r w:rsidRPr="000C2872">
              <w:rPr>
                <w:rFonts w:ascii="Times New Roman" w:eastAsia="Times New Roman" w:hAnsi="Times New Roman" w:cs="Times New Roman"/>
                <w:bCs/>
                <w:color w:val="000000"/>
              </w:rPr>
              <w:t>(assistant Professor</w:t>
            </w:r>
          </w:p>
        </w:tc>
        <w:tc>
          <w:tcPr>
            <w:tcW w:w="1188" w:type="dxa"/>
          </w:tcPr>
          <w:p w:rsidR="002C5A18" w:rsidRPr="000C2872" w:rsidRDefault="002C5A18" w:rsidP="00751C4C">
            <w:pPr>
              <w:jc w:val="center"/>
              <w:rPr>
                <w:rFonts w:ascii="Times New Roman" w:eastAsia="Times New Roman" w:hAnsi="Times New Roman" w:cs="Times New Roman"/>
                <w:b/>
                <w:bCs/>
                <w:color w:val="000000"/>
                <w:sz w:val="28"/>
                <w:szCs w:val="28"/>
              </w:rPr>
            </w:pPr>
          </w:p>
        </w:tc>
        <w:tc>
          <w:tcPr>
            <w:tcW w:w="1890" w:type="dxa"/>
          </w:tcPr>
          <w:p w:rsidR="002C5A18" w:rsidRDefault="002C5A18" w:rsidP="00751C4C">
            <w:pPr>
              <w:jc w:val="center"/>
              <w:rPr>
                <w:rFonts w:ascii="Times New Roman" w:eastAsia="Times New Roman" w:hAnsi="Times New Roman" w:cs="Times New Roman"/>
                <w:bCs/>
                <w:color w:val="000000"/>
                <w:sz w:val="28"/>
                <w:szCs w:val="28"/>
              </w:rPr>
            </w:pPr>
          </w:p>
          <w:p w:rsidR="002C5A18" w:rsidRPr="000C2872" w:rsidRDefault="002C5A18" w:rsidP="00751C4C">
            <w:pPr>
              <w:jc w:val="center"/>
              <w:rPr>
                <w:rFonts w:ascii="Times New Roman" w:eastAsia="Times New Roman" w:hAnsi="Times New Roman" w:cs="Times New Roman"/>
                <w:bCs/>
                <w:color w:val="000000"/>
                <w:sz w:val="28"/>
                <w:szCs w:val="28"/>
              </w:rPr>
            </w:pPr>
            <w:r w:rsidRPr="002C5A18">
              <w:rPr>
                <w:rFonts w:ascii="Times New Roman" w:eastAsia="Times New Roman" w:hAnsi="Times New Roman" w:cs="Times New Roman"/>
                <w:bCs/>
                <w:color w:val="000000"/>
                <w:sz w:val="28"/>
                <w:szCs w:val="28"/>
              </w:rPr>
              <w:t>45 minutes</w:t>
            </w:r>
          </w:p>
        </w:tc>
      </w:tr>
    </w:tbl>
    <w:p w:rsidR="00A345DE" w:rsidRDefault="00A345DE" w:rsidP="00A345DE">
      <w:pPr>
        <w:rPr>
          <w:rFonts w:ascii="Times New Roman" w:eastAsia="Times New Roman" w:hAnsi="Times New Roman" w:cs="Times New Roman"/>
          <w:sz w:val="40"/>
          <w:szCs w:val="40"/>
        </w:rPr>
      </w:pPr>
    </w:p>
    <w:p w:rsidR="002C5A18" w:rsidRPr="00A345DE" w:rsidRDefault="002C5A18" w:rsidP="00A345DE">
      <w:pPr>
        <w:rPr>
          <w:rFonts w:ascii="Times New Roman" w:eastAsia="Times New Roman" w:hAnsi="Times New Roman" w:cs="Times New Roman"/>
          <w:sz w:val="40"/>
          <w:szCs w:val="40"/>
        </w:rPr>
      </w:pPr>
    </w:p>
    <w:p w:rsidR="00A345DE" w:rsidRPr="00A345DE" w:rsidRDefault="00A345DE" w:rsidP="00A345DE">
      <w:pPr>
        <w:rPr>
          <w:rFonts w:ascii="Times New Roman" w:eastAsia="Times New Roman" w:hAnsi="Times New Roman" w:cs="Times New Roman"/>
          <w:sz w:val="40"/>
          <w:szCs w:val="40"/>
        </w:rPr>
      </w:pPr>
    </w:p>
    <w:p w:rsidR="00A345DE" w:rsidRPr="00A345DE" w:rsidRDefault="00A345DE" w:rsidP="00A345DE">
      <w:pPr>
        <w:rPr>
          <w:rFonts w:ascii="Times New Roman" w:eastAsia="Times New Roman" w:hAnsi="Times New Roman" w:cs="Times New Roman"/>
          <w:sz w:val="40"/>
          <w:szCs w:val="40"/>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CD62FB" w:rsidRDefault="006642B5" w:rsidP="00CD62FB">
      <w:pPr>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A07F59" w:rsidRDefault="00A07F59" w:rsidP="0025178D">
      <w:pPr>
        <w:pStyle w:val="ListParagraph"/>
        <w:rPr>
          <w:rFonts w:ascii="Times New Roman" w:eastAsia="Calibri" w:hAnsi="Times New Roman" w:cs="Times New Roman"/>
          <w:b/>
          <w:sz w:val="32"/>
          <w:u w:val="single"/>
        </w:rPr>
      </w:pPr>
    </w:p>
    <w:p w:rsidR="00A07F59" w:rsidRDefault="00A07F59" w:rsidP="0025178D">
      <w:pPr>
        <w:pStyle w:val="ListParagraph"/>
        <w:rPr>
          <w:rFonts w:ascii="Times New Roman" w:eastAsia="Calibri" w:hAnsi="Times New Roman" w:cs="Times New Roman"/>
          <w:b/>
          <w:sz w:val="32"/>
          <w:u w:val="single"/>
        </w:rPr>
      </w:pPr>
    </w:p>
    <w:p w:rsidR="006642B5" w:rsidRPr="000C2872" w:rsidRDefault="00721132" w:rsidP="0025178D">
      <w:pPr>
        <w:pStyle w:val="ListParagraph"/>
        <w:rPr>
          <w:rFonts w:ascii="Times New Roman" w:eastAsia="Calibri" w:hAnsi="Times New Roman" w:cs="Times New Roman"/>
          <w:b/>
          <w:sz w:val="32"/>
          <w:u w:val="single"/>
        </w:rPr>
      </w:pPr>
      <w:r w:rsidRPr="000C2872">
        <w:rPr>
          <w:rFonts w:ascii="Times New Roman" w:eastAsia="Calibri" w:hAnsi="Times New Roman" w:cs="Times New Roman"/>
          <w:b/>
          <w:sz w:val="32"/>
          <w:u w:val="single"/>
        </w:rPr>
        <w:lastRenderedPageBreak/>
        <w:t>ASSESSMENT METHODOLOGY</w:t>
      </w:r>
    </w:p>
    <w:p w:rsidR="00721132" w:rsidRPr="000C2872" w:rsidRDefault="00721132" w:rsidP="0025178D">
      <w:pPr>
        <w:pStyle w:val="ListParagraph"/>
        <w:rPr>
          <w:rFonts w:ascii="Times New Roman" w:eastAsia="Calibri" w:hAnsi="Times New Roman" w:cs="Times New Roman"/>
          <w:b/>
          <w:sz w:val="32"/>
          <w:u w:val="single"/>
        </w:rPr>
      </w:pPr>
    </w:p>
    <w:p w:rsidR="00721132" w:rsidRPr="000C2872" w:rsidRDefault="00721132" w:rsidP="0025178D">
      <w:pPr>
        <w:pStyle w:val="ListParagraph"/>
        <w:rPr>
          <w:rFonts w:ascii="Times New Roman" w:hAnsi="Times New Roman" w:cs="Times New Roman"/>
          <w:sz w:val="28"/>
          <w:szCs w:val="28"/>
        </w:rPr>
      </w:pPr>
      <w:r w:rsidRPr="000C2872">
        <w:rPr>
          <w:rFonts w:ascii="Times New Roman" w:hAnsi="Times New Roman" w:cs="Times New Roman"/>
          <w:sz w:val="28"/>
          <w:szCs w:val="28"/>
        </w:rPr>
        <w:t>Formative</w:t>
      </w:r>
    </w:p>
    <w:p w:rsidR="00721132" w:rsidRDefault="00721132" w:rsidP="0025178D">
      <w:pPr>
        <w:pStyle w:val="ListParagraph"/>
        <w:rPr>
          <w:rFonts w:ascii="Times New Roman" w:hAnsi="Times New Roman" w:cs="Times New Roman"/>
          <w:sz w:val="28"/>
          <w:szCs w:val="28"/>
        </w:rPr>
      </w:pPr>
      <w:r w:rsidRPr="000C2872">
        <w:rPr>
          <w:rFonts w:ascii="Times New Roman" w:hAnsi="Times New Roman" w:cs="Times New Roman"/>
          <w:sz w:val="28"/>
          <w:szCs w:val="28"/>
        </w:rPr>
        <w:t>Theory, 10 single best multiple choice questions</w:t>
      </w:r>
      <w:proofErr w:type="gramStart"/>
      <w:r w:rsidRPr="000C2872">
        <w:rPr>
          <w:rFonts w:ascii="Times New Roman" w:hAnsi="Times New Roman" w:cs="Times New Roman"/>
          <w:sz w:val="28"/>
          <w:szCs w:val="28"/>
        </w:rPr>
        <w:t>,</w:t>
      </w:r>
      <w:r w:rsidR="00CD62FB">
        <w:rPr>
          <w:rFonts w:ascii="Times New Roman" w:hAnsi="Times New Roman" w:cs="Times New Roman"/>
          <w:sz w:val="28"/>
          <w:szCs w:val="28"/>
        </w:rPr>
        <w:t>4</w:t>
      </w:r>
      <w:proofErr w:type="gramEnd"/>
      <w:r w:rsidR="00CD62FB">
        <w:rPr>
          <w:rFonts w:ascii="Times New Roman" w:hAnsi="Times New Roman" w:cs="Times New Roman"/>
          <w:sz w:val="28"/>
          <w:szCs w:val="28"/>
        </w:rPr>
        <w:t xml:space="preserve"> short essay questions test at the end of session</w:t>
      </w:r>
    </w:p>
    <w:p w:rsidR="00CD62FB" w:rsidRPr="000C2872" w:rsidRDefault="00CD62FB" w:rsidP="0025178D">
      <w:pPr>
        <w:pStyle w:val="ListParagraph"/>
        <w:rPr>
          <w:rFonts w:ascii="Times New Roman" w:hAnsi="Times New Roman" w:cs="Times New Roman"/>
          <w:sz w:val="28"/>
          <w:szCs w:val="28"/>
        </w:rPr>
      </w:pPr>
      <w:r>
        <w:rPr>
          <w:rFonts w:ascii="Times New Roman" w:hAnsi="Times New Roman" w:cs="Times New Roman"/>
          <w:sz w:val="28"/>
          <w:szCs w:val="28"/>
        </w:rPr>
        <w:t>Clinical Ward Test, comprising of 25% marks of assignment, 25% for attendance and 50% for written &amp; short cases</w:t>
      </w:r>
    </w:p>
    <w:p w:rsidR="001368DD" w:rsidRPr="000C2872" w:rsidRDefault="001368DD" w:rsidP="0025178D">
      <w:pPr>
        <w:pStyle w:val="ListParagraph"/>
        <w:rPr>
          <w:rFonts w:ascii="Times New Roman" w:hAnsi="Times New Roman" w:cs="Times New Roman"/>
          <w:sz w:val="28"/>
          <w:szCs w:val="28"/>
        </w:rPr>
      </w:pPr>
    </w:p>
    <w:p w:rsidR="001368DD" w:rsidRPr="000C2872" w:rsidRDefault="001368DD" w:rsidP="0025178D">
      <w:pPr>
        <w:pStyle w:val="ListParagraph"/>
        <w:rPr>
          <w:rFonts w:ascii="Times New Roman" w:hAnsi="Times New Roman" w:cs="Times New Roman"/>
          <w:sz w:val="28"/>
          <w:szCs w:val="28"/>
        </w:rPr>
      </w:pPr>
    </w:p>
    <w:p w:rsidR="001368DD" w:rsidRPr="001368DD" w:rsidRDefault="001368DD" w:rsidP="001368DD">
      <w:pPr>
        <w:rPr>
          <w:rFonts w:ascii="Times New Roman" w:eastAsia="Calibri" w:hAnsi="Times New Roman" w:cs="Times New Roman"/>
          <w:b/>
          <w:sz w:val="32"/>
          <w:u w:val="single"/>
        </w:rPr>
      </w:pPr>
      <w:r w:rsidRPr="001368DD">
        <w:rPr>
          <w:rFonts w:ascii="Times New Roman" w:eastAsia="Calibri" w:hAnsi="Times New Roman" w:cs="Times New Roman"/>
          <w:b/>
          <w:sz w:val="32"/>
          <w:u w:val="single"/>
        </w:rPr>
        <w:t>LEARNING RESOURCES</w:t>
      </w:r>
    </w:p>
    <w:p w:rsidR="001368DD" w:rsidRPr="001368DD" w:rsidRDefault="001368DD" w:rsidP="001368DD">
      <w:pPr>
        <w:spacing w:after="0"/>
        <w:rPr>
          <w:rFonts w:ascii="Times New Roman" w:eastAsia="Calibri" w:hAnsi="Times New Roman" w:cs="Times New Roman"/>
          <w:b/>
          <w:u w:val="single"/>
        </w:rPr>
      </w:pPr>
      <w:r w:rsidRPr="001368DD">
        <w:rPr>
          <w:rFonts w:ascii="Times New Roman" w:eastAsia="Calibri" w:hAnsi="Times New Roman" w:cs="Times New Roman"/>
          <w:b/>
          <w:i/>
        </w:rPr>
        <w:t>Recommended books</w:t>
      </w:r>
    </w:p>
    <w:p w:rsidR="001368DD" w:rsidRPr="001368DD" w:rsidRDefault="001368DD" w:rsidP="000C2872">
      <w:pPr>
        <w:numPr>
          <w:ilvl w:val="0"/>
          <w:numId w:val="27"/>
        </w:numPr>
        <w:spacing w:after="0" w:line="256" w:lineRule="auto"/>
        <w:contextualSpacing/>
        <w:rPr>
          <w:rFonts w:ascii="Times New Roman" w:eastAsia="Calibri" w:hAnsi="Times New Roman" w:cs="Times New Roman"/>
        </w:rPr>
      </w:pPr>
      <w:bookmarkStart w:id="1" w:name="_Hlk14891613"/>
      <w:r w:rsidRPr="001368DD">
        <w:rPr>
          <w:rFonts w:ascii="Times New Roman" w:eastAsia="Calibri" w:hAnsi="Times New Roman" w:cs="Times New Roman"/>
        </w:rPr>
        <w:t>Davidson’s Principals and Practices of Medicine.</w:t>
      </w:r>
    </w:p>
    <w:bookmarkEnd w:id="1"/>
    <w:p w:rsidR="001368DD" w:rsidRPr="001368DD" w:rsidRDefault="001368DD" w:rsidP="000C2872">
      <w:pPr>
        <w:numPr>
          <w:ilvl w:val="0"/>
          <w:numId w:val="27"/>
        </w:numPr>
        <w:spacing w:after="0" w:line="256" w:lineRule="auto"/>
        <w:contextualSpacing/>
        <w:rPr>
          <w:rFonts w:ascii="Times New Roman" w:eastAsia="Calibri" w:hAnsi="Times New Roman" w:cs="Times New Roman"/>
        </w:rPr>
      </w:pPr>
      <w:r w:rsidRPr="001368DD">
        <w:rPr>
          <w:rFonts w:ascii="Times New Roman" w:eastAsia="Calibri" w:hAnsi="Times New Roman" w:cs="Times New Roman"/>
        </w:rPr>
        <w:t>Online Journals and Reading Materials through HEC Digital Library Facility.</w:t>
      </w:r>
    </w:p>
    <w:p w:rsidR="001368DD" w:rsidRPr="001368DD" w:rsidRDefault="001368DD" w:rsidP="001368DD">
      <w:pPr>
        <w:spacing w:after="0"/>
        <w:rPr>
          <w:rFonts w:ascii="Times New Roman" w:eastAsia="Calibri" w:hAnsi="Times New Roman" w:cs="Times New Roman"/>
        </w:rPr>
      </w:pPr>
    </w:p>
    <w:p w:rsidR="001368DD" w:rsidRPr="001368DD" w:rsidRDefault="001368DD" w:rsidP="001368DD">
      <w:pPr>
        <w:spacing w:after="0" w:line="254" w:lineRule="auto"/>
        <w:jc w:val="both"/>
        <w:rPr>
          <w:rFonts w:ascii="Times New Roman" w:eastAsia="Calibri" w:hAnsi="Times New Roman" w:cs="Times New Roman"/>
          <w:b/>
        </w:rPr>
      </w:pPr>
      <w:r w:rsidRPr="001368DD">
        <w:rPr>
          <w:rFonts w:ascii="Times New Roman" w:eastAsia="Calibri" w:hAnsi="Times New Roman" w:cs="Times New Roman"/>
          <w:b/>
          <w:i/>
        </w:rPr>
        <w:t>Technologies to be used</w:t>
      </w:r>
    </w:p>
    <w:p w:rsidR="001368DD" w:rsidRPr="001368DD" w:rsidRDefault="001368DD" w:rsidP="000C2872">
      <w:pPr>
        <w:numPr>
          <w:ilvl w:val="0"/>
          <w:numId w:val="28"/>
        </w:numPr>
        <w:spacing w:after="0" w:line="254" w:lineRule="auto"/>
        <w:contextualSpacing/>
        <w:jc w:val="both"/>
        <w:rPr>
          <w:rFonts w:ascii="Times New Roman" w:eastAsia="Calibri" w:hAnsi="Times New Roman" w:cs="Times New Roman"/>
        </w:rPr>
      </w:pPr>
      <w:r w:rsidRPr="001368DD">
        <w:rPr>
          <w:rFonts w:ascii="Times New Roman" w:eastAsia="Calibri" w:hAnsi="Times New Roman" w:cs="Times New Roman"/>
        </w:rPr>
        <w:t>Textbooks are the most important part of student learning for this subject</w:t>
      </w:r>
    </w:p>
    <w:p w:rsidR="001368DD" w:rsidRPr="001368DD" w:rsidRDefault="001368DD" w:rsidP="000C2872">
      <w:pPr>
        <w:numPr>
          <w:ilvl w:val="0"/>
          <w:numId w:val="28"/>
        </w:numPr>
        <w:spacing w:after="0" w:line="254" w:lineRule="auto"/>
        <w:contextualSpacing/>
        <w:jc w:val="both"/>
        <w:rPr>
          <w:rFonts w:ascii="Times New Roman" w:eastAsia="Calibri" w:hAnsi="Times New Roman" w:cs="Times New Roman"/>
        </w:rPr>
      </w:pPr>
      <w:r w:rsidRPr="001368DD">
        <w:rPr>
          <w:rFonts w:ascii="Times New Roman" w:eastAsia="Calibri" w:hAnsi="Times New Roman" w:cs="Times New Roman"/>
        </w:rPr>
        <w:t xml:space="preserve">Bed side learning with patients </w:t>
      </w:r>
    </w:p>
    <w:p w:rsidR="001368DD" w:rsidRPr="001368DD" w:rsidRDefault="001368DD" w:rsidP="000C2872">
      <w:pPr>
        <w:numPr>
          <w:ilvl w:val="0"/>
          <w:numId w:val="28"/>
        </w:numPr>
        <w:spacing w:after="0" w:line="254" w:lineRule="auto"/>
        <w:contextualSpacing/>
        <w:jc w:val="both"/>
        <w:rPr>
          <w:rFonts w:ascii="Times New Roman" w:eastAsia="Calibri" w:hAnsi="Times New Roman" w:cs="Times New Roman"/>
        </w:rPr>
      </w:pPr>
      <w:r w:rsidRPr="001368DD">
        <w:rPr>
          <w:rFonts w:ascii="Times New Roman" w:eastAsia="Calibri" w:hAnsi="Times New Roman" w:cs="Times New Roman"/>
        </w:rPr>
        <w:t xml:space="preserve">Hands-on activities and practical sessions to enhance the learning. </w:t>
      </w:r>
    </w:p>
    <w:p w:rsidR="001368DD" w:rsidRPr="001368DD" w:rsidRDefault="001368DD" w:rsidP="000C2872">
      <w:pPr>
        <w:numPr>
          <w:ilvl w:val="0"/>
          <w:numId w:val="28"/>
        </w:numPr>
        <w:spacing w:after="0" w:line="254" w:lineRule="auto"/>
        <w:contextualSpacing/>
        <w:jc w:val="both"/>
        <w:rPr>
          <w:rFonts w:ascii="Times New Roman" w:eastAsia="Calibri" w:hAnsi="Times New Roman" w:cs="Times New Roman"/>
        </w:rPr>
      </w:pPr>
      <w:r w:rsidRPr="001368DD">
        <w:rPr>
          <w:rFonts w:ascii="Times New Roman" w:eastAsia="Calibri" w:hAnsi="Times New Roman" w:cs="Times New Roman"/>
        </w:rPr>
        <w:t>Skills lab will be used for simulated learning of the basic skills related to the gastrointestinal system</w:t>
      </w:r>
    </w:p>
    <w:p w:rsidR="001368DD" w:rsidRPr="001368DD" w:rsidRDefault="001368DD" w:rsidP="000C2872">
      <w:pPr>
        <w:numPr>
          <w:ilvl w:val="0"/>
          <w:numId w:val="28"/>
        </w:numPr>
        <w:spacing w:after="0" w:line="254" w:lineRule="auto"/>
        <w:contextualSpacing/>
        <w:jc w:val="both"/>
        <w:rPr>
          <w:rFonts w:ascii="Times New Roman" w:eastAsia="Calibri" w:hAnsi="Times New Roman" w:cs="Times New Roman"/>
        </w:rPr>
      </w:pPr>
      <w:r w:rsidRPr="001368DD">
        <w:rPr>
          <w:rFonts w:ascii="Times New Roman" w:eastAsia="Calibri" w:hAnsi="Times New Roman" w:cs="Times New Roman"/>
        </w:rPr>
        <w:t xml:space="preserve">Videos from different web portals to familiarize the students with the procedures and protocols. </w:t>
      </w:r>
    </w:p>
    <w:p w:rsidR="001368DD" w:rsidRPr="001368DD" w:rsidRDefault="001368DD" w:rsidP="000C2872">
      <w:pPr>
        <w:numPr>
          <w:ilvl w:val="0"/>
          <w:numId w:val="28"/>
        </w:numPr>
        <w:spacing w:after="0" w:line="254" w:lineRule="auto"/>
        <w:contextualSpacing/>
        <w:jc w:val="both"/>
        <w:rPr>
          <w:rFonts w:ascii="Times New Roman" w:eastAsia="Calibri" w:hAnsi="Times New Roman" w:cs="Times New Roman"/>
        </w:rPr>
      </w:pPr>
      <w:r w:rsidRPr="001368DD">
        <w:rPr>
          <w:rFonts w:ascii="Times New Roman" w:eastAsia="Calibri" w:hAnsi="Times New Roman" w:cs="Times New Roman"/>
        </w:rPr>
        <w:t>Computer and Internet resources are essential to gather the latest information about a specific disease.</w:t>
      </w: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p w:rsidR="006642B5" w:rsidRPr="000C2872" w:rsidRDefault="006642B5" w:rsidP="0025178D">
      <w:pPr>
        <w:pStyle w:val="ListParagraph"/>
        <w:rPr>
          <w:rFonts w:ascii="Times New Roman" w:hAnsi="Times New Roman" w:cs="Times New Roman"/>
          <w:sz w:val="28"/>
          <w:szCs w:val="28"/>
        </w:rPr>
      </w:pPr>
    </w:p>
    <w:sectPr w:rsidR="006642B5" w:rsidRPr="000C2872" w:rsidSect="00A07F5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E15"/>
    <w:multiLevelType w:val="hybridMultilevel"/>
    <w:tmpl w:val="CE3460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66656C"/>
    <w:multiLevelType w:val="hybridMultilevel"/>
    <w:tmpl w:val="5E1E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36128"/>
    <w:multiLevelType w:val="hybridMultilevel"/>
    <w:tmpl w:val="1A022EE4"/>
    <w:lvl w:ilvl="0" w:tplc="3E3AAE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205FCD"/>
    <w:multiLevelType w:val="hybridMultilevel"/>
    <w:tmpl w:val="AAA042BA"/>
    <w:lvl w:ilvl="0" w:tplc="2796F4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E74673"/>
    <w:multiLevelType w:val="hybridMultilevel"/>
    <w:tmpl w:val="B4A8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24084"/>
    <w:multiLevelType w:val="hybridMultilevel"/>
    <w:tmpl w:val="9E84C0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6E430E"/>
    <w:multiLevelType w:val="hybridMultilevel"/>
    <w:tmpl w:val="66202E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6F034F"/>
    <w:multiLevelType w:val="hybridMultilevel"/>
    <w:tmpl w:val="8ECCBC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E46B45"/>
    <w:multiLevelType w:val="hybridMultilevel"/>
    <w:tmpl w:val="AD2CFB5E"/>
    <w:lvl w:ilvl="0" w:tplc="3E3AAE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704A3"/>
    <w:multiLevelType w:val="hybridMultilevel"/>
    <w:tmpl w:val="3D20459E"/>
    <w:lvl w:ilvl="0" w:tplc="3E3AAE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830C43"/>
    <w:multiLevelType w:val="hybridMultilevel"/>
    <w:tmpl w:val="D2C0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1E3CB6"/>
    <w:multiLevelType w:val="hybridMultilevel"/>
    <w:tmpl w:val="3D263E4A"/>
    <w:lvl w:ilvl="0" w:tplc="C2C243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FC668B"/>
    <w:multiLevelType w:val="hybridMultilevel"/>
    <w:tmpl w:val="7D304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575521"/>
    <w:multiLevelType w:val="hybridMultilevel"/>
    <w:tmpl w:val="363CF3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8F933F9"/>
    <w:multiLevelType w:val="hybridMultilevel"/>
    <w:tmpl w:val="2E5C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5654A"/>
    <w:multiLevelType w:val="hybridMultilevel"/>
    <w:tmpl w:val="166E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714416"/>
    <w:multiLevelType w:val="hybridMultilevel"/>
    <w:tmpl w:val="6C24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FD4DB7"/>
    <w:multiLevelType w:val="hybridMultilevel"/>
    <w:tmpl w:val="97A40280"/>
    <w:lvl w:ilvl="0" w:tplc="04090011">
      <w:start w:val="1"/>
      <w:numFmt w:val="decimal"/>
      <w:lvlText w:val="%1)"/>
      <w:lvlJc w:val="left"/>
      <w:pPr>
        <w:ind w:left="720" w:hanging="360"/>
      </w:pPr>
    </w:lvl>
    <w:lvl w:ilvl="1" w:tplc="43C2CB1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8AA46D1"/>
    <w:multiLevelType w:val="hybridMultilevel"/>
    <w:tmpl w:val="00F874E6"/>
    <w:lvl w:ilvl="0" w:tplc="3E3AAE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31749"/>
    <w:multiLevelType w:val="hybridMultilevel"/>
    <w:tmpl w:val="26E47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A77B86"/>
    <w:multiLevelType w:val="hybridMultilevel"/>
    <w:tmpl w:val="4EA6A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4D17C0"/>
    <w:multiLevelType w:val="hybridMultilevel"/>
    <w:tmpl w:val="FBA6A5D2"/>
    <w:lvl w:ilvl="0" w:tplc="3E3AAE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7391D"/>
    <w:multiLevelType w:val="hybridMultilevel"/>
    <w:tmpl w:val="9DBEF69A"/>
    <w:lvl w:ilvl="0" w:tplc="3E3AAE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396523"/>
    <w:multiLevelType w:val="hybridMultilevel"/>
    <w:tmpl w:val="663EBF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5980963"/>
    <w:multiLevelType w:val="hybridMultilevel"/>
    <w:tmpl w:val="B1B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16817"/>
    <w:multiLevelType w:val="hybridMultilevel"/>
    <w:tmpl w:val="02B88B48"/>
    <w:lvl w:ilvl="0" w:tplc="C2C24374">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205171"/>
    <w:multiLevelType w:val="hybridMultilevel"/>
    <w:tmpl w:val="3C44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820351"/>
    <w:multiLevelType w:val="hybridMultilevel"/>
    <w:tmpl w:val="ED4057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num>
  <w:num w:numId="8">
    <w:abstractNumId w:val="21"/>
  </w:num>
  <w:num w:numId="9">
    <w:abstractNumId w:val="18"/>
  </w:num>
  <w:num w:numId="10">
    <w:abstractNumId w:val="8"/>
  </w:num>
  <w:num w:numId="11">
    <w:abstractNumId w:val="2"/>
  </w:num>
  <w:num w:numId="12">
    <w:abstractNumId w:val="22"/>
  </w:num>
  <w:num w:numId="13">
    <w:abstractNumId w:val="9"/>
  </w:num>
  <w:num w:numId="14">
    <w:abstractNumId w:val="20"/>
  </w:num>
  <w:num w:numId="15">
    <w:abstractNumId w:val="16"/>
  </w:num>
  <w:num w:numId="16">
    <w:abstractNumId w:val="14"/>
  </w:num>
  <w:num w:numId="17">
    <w:abstractNumId w:val="15"/>
  </w:num>
  <w:num w:numId="18">
    <w:abstractNumId w:val="3"/>
  </w:num>
  <w:num w:numId="19">
    <w:abstractNumId w:val="19"/>
  </w:num>
  <w:num w:numId="20">
    <w:abstractNumId w:val="11"/>
  </w:num>
  <w:num w:numId="21">
    <w:abstractNumId w:val="26"/>
  </w:num>
  <w:num w:numId="22">
    <w:abstractNumId w:val="1"/>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A3"/>
    <w:rsid w:val="0000283B"/>
    <w:rsid w:val="000255A8"/>
    <w:rsid w:val="00041BE8"/>
    <w:rsid w:val="000773A3"/>
    <w:rsid w:val="00077635"/>
    <w:rsid w:val="000C2872"/>
    <w:rsid w:val="001368DD"/>
    <w:rsid w:val="0025178D"/>
    <w:rsid w:val="002C5A18"/>
    <w:rsid w:val="003E122C"/>
    <w:rsid w:val="004843AE"/>
    <w:rsid w:val="00496A48"/>
    <w:rsid w:val="00587AC4"/>
    <w:rsid w:val="00614074"/>
    <w:rsid w:val="006642B5"/>
    <w:rsid w:val="006A58AD"/>
    <w:rsid w:val="006B120A"/>
    <w:rsid w:val="00721132"/>
    <w:rsid w:val="00751C4C"/>
    <w:rsid w:val="007A04F3"/>
    <w:rsid w:val="007A4D60"/>
    <w:rsid w:val="00810929"/>
    <w:rsid w:val="009B35DF"/>
    <w:rsid w:val="00A07F59"/>
    <w:rsid w:val="00A17826"/>
    <w:rsid w:val="00A345DE"/>
    <w:rsid w:val="00A50D26"/>
    <w:rsid w:val="00CD62FB"/>
    <w:rsid w:val="00E64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A3"/>
    <w:rPr>
      <w:rFonts w:asciiTheme="minorBidi" w:hAnsi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3A3"/>
    <w:pPr>
      <w:ind w:left="720"/>
      <w:contextualSpacing/>
    </w:pPr>
  </w:style>
  <w:style w:type="paragraph" w:styleId="BalloonText">
    <w:name w:val="Balloon Text"/>
    <w:basedOn w:val="Normal"/>
    <w:link w:val="BalloonTextChar"/>
    <w:uiPriority w:val="99"/>
    <w:semiHidden/>
    <w:unhideWhenUsed/>
    <w:rsid w:val="00077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A3"/>
    <w:rPr>
      <w:rFonts w:ascii="Tahoma" w:hAnsi="Tahoma" w:cs="Tahoma"/>
      <w:sz w:val="16"/>
      <w:szCs w:val="16"/>
    </w:rPr>
  </w:style>
  <w:style w:type="table" w:styleId="TableGrid">
    <w:name w:val="Table Grid"/>
    <w:basedOn w:val="TableNormal"/>
    <w:uiPriority w:val="59"/>
    <w:rsid w:val="00A34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A3"/>
    <w:rPr>
      <w:rFonts w:asciiTheme="minorBidi" w:hAnsi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3A3"/>
    <w:pPr>
      <w:ind w:left="720"/>
      <w:contextualSpacing/>
    </w:pPr>
  </w:style>
  <w:style w:type="paragraph" w:styleId="BalloonText">
    <w:name w:val="Balloon Text"/>
    <w:basedOn w:val="Normal"/>
    <w:link w:val="BalloonTextChar"/>
    <w:uiPriority w:val="99"/>
    <w:semiHidden/>
    <w:unhideWhenUsed/>
    <w:rsid w:val="00077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A3"/>
    <w:rPr>
      <w:rFonts w:ascii="Tahoma" w:hAnsi="Tahoma" w:cs="Tahoma"/>
      <w:sz w:val="16"/>
      <w:szCs w:val="16"/>
    </w:rPr>
  </w:style>
  <w:style w:type="table" w:styleId="TableGrid">
    <w:name w:val="Table Grid"/>
    <w:basedOn w:val="TableNormal"/>
    <w:uiPriority w:val="59"/>
    <w:rsid w:val="00A34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1621">
      <w:bodyDiv w:val="1"/>
      <w:marLeft w:val="0"/>
      <w:marRight w:val="0"/>
      <w:marTop w:val="0"/>
      <w:marBottom w:val="0"/>
      <w:divBdr>
        <w:top w:val="none" w:sz="0" w:space="0" w:color="auto"/>
        <w:left w:val="none" w:sz="0" w:space="0" w:color="auto"/>
        <w:bottom w:val="none" w:sz="0" w:space="0" w:color="auto"/>
        <w:right w:val="none" w:sz="0" w:space="0" w:color="auto"/>
      </w:divBdr>
    </w:div>
    <w:div w:id="979966719">
      <w:bodyDiv w:val="1"/>
      <w:marLeft w:val="0"/>
      <w:marRight w:val="0"/>
      <w:marTop w:val="0"/>
      <w:marBottom w:val="0"/>
      <w:divBdr>
        <w:top w:val="none" w:sz="0" w:space="0" w:color="auto"/>
        <w:left w:val="none" w:sz="0" w:space="0" w:color="auto"/>
        <w:bottom w:val="none" w:sz="0" w:space="0" w:color="auto"/>
        <w:right w:val="none" w:sz="0" w:space="0" w:color="auto"/>
      </w:divBdr>
    </w:div>
    <w:div w:id="19229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5D6D-EA51-493F-94F6-6EEB2412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OPD13</dc:creator>
  <cp:lastModifiedBy>DME</cp:lastModifiedBy>
  <cp:revision>23</cp:revision>
  <cp:lastPrinted>2019-08-01T07:11:00Z</cp:lastPrinted>
  <dcterms:created xsi:type="dcterms:W3CDTF">2019-08-01T05:16:00Z</dcterms:created>
  <dcterms:modified xsi:type="dcterms:W3CDTF">2022-08-24T04:58:00Z</dcterms:modified>
</cp:coreProperties>
</file>