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3BE8" w14:textId="77777777" w:rsidR="002643BE" w:rsidRPr="00D644DB" w:rsidRDefault="002643BE" w:rsidP="002643BE">
      <w:pPr>
        <w:tabs>
          <w:tab w:val="left" w:pos="1114"/>
        </w:tabs>
        <w:jc w:val="center"/>
        <w:rPr>
          <w:rFonts w:cstheme="minorHAnsi"/>
          <w:b/>
          <w:sz w:val="72"/>
          <w:szCs w:val="72"/>
        </w:rPr>
      </w:pPr>
      <w:bookmarkStart w:id="0" w:name="_GoBack"/>
      <w:bookmarkEnd w:id="0"/>
      <w:r w:rsidRPr="00D644DB">
        <w:rPr>
          <w:rFonts w:eastAsia="Calibri" w:cstheme="minorHAnsi"/>
          <w:noProof/>
        </w:rPr>
        <w:drawing>
          <wp:inline distT="0" distB="0" distL="0" distR="0" wp14:anchorId="019407FA" wp14:editId="2702A078">
            <wp:extent cx="1143000" cy="8242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dcupdated-2-2.png"/>
                    <pic:cNvPicPr/>
                  </pic:nvPicPr>
                  <pic:blipFill>
                    <a:blip r:embed="rId9">
                      <a:extLst>
                        <a:ext uri="{28A0092B-C50C-407E-A947-70E740481C1C}">
                          <a14:useLocalDpi xmlns:a14="http://schemas.microsoft.com/office/drawing/2010/main" val="0"/>
                        </a:ext>
                      </a:extLst>
                    </a:blip>
                    <a:stretch>
                      <a:fillRect/>
                    </a:stretch>
                  </pic:blipFill>
                  <pic:spPr>
                    <a:xfrm>
                      <a:off x="0" y="0"/>
                      <a:ext cx="1192566" cy="860022"/>
                    </a:xfrm>
                    <a:prstGeom prst="rect">
                      <a:avLst/>
                    </a:prstGeom>
                  </pic:spPr>
                </pic:pic>
              </a:graphicData>
            </a:graphic>
          </wp:inline>
        </w:drawing>
      </w:r>
    </w:p>
    <w:p w14:paraId="79243AF9" w14:textId="77777777" w:rsidR="002643BE" w:rsidRPr="00D644DB" w:rsidRDefault="002643BE" w:rsidP="002643BE">
      <w:pPr>
        <w:tabs>
          <w:tab w:val="left" w:pos="1114"/>
        </w:tabs>
        <w:jc w:val="center"/>
        <w:rPr>
          <w:rFonts w:cstheme="minorHAnsi"/>
          <w:b/>
          <w:sz w:val="72"/>
          <w:szCs w:val="72"/>
        </w:rPr>
      </w:pPr>
      <w:r w:rsidRPr="00D644DB">
        <w:rPr>
          <w:rFonts w:cstheme="minorHAnsi"/>
          <w:b/>
          <w:sz w:val="72"/>
          <w:szCs w:val="72"/>
        </w:rPr>
        <w:t>Department of Periodontology</w:t>
      </w:r>
    </w:p>
    <w:p w14:paraId="7DF760DC" w14:textId="02011DE0" w:rsidR="002643BE" w:rsidRDefault="002643BE" w:rsidP="002643BE">
      <w:pPr>
        <w:tabs>
          <w:tab w:val="left" w:pos="1114"/>
        </w:tabs>
        <w:jc w:val="center"/>
        <w:rPr>
          <w:rFonts w:cstheme="minorHAnsi"/>
          <w:b/>
          <w:sz w:val="96"/>
          <w:szCs w:val="96"/>
        </w:rPr>
      </w:pPr>
      <w:r w:rsidRPr="00D644DB">
        <w:rPr>
          <w:rFonts w:cstheme="minorHAnsi"/>
          <w:b/>
          <w:sz w:val="96"/>
          <w:szCs w:val="96"/>
        </w:rPr>
        <w:t>Study Guide</w:t>
      </w:r>
    </w:p>
    <w:p w14:paraId="7FE3CDEC" w14:textId="501973FD" w:rsidR="004B658C" w:rsidRPr="00D644DB" w:rsidRDefault="004B658C" w:rsidP="004B658C">
      <w:pPr>
        <w:tabs>
          <w:tab w:val="left" w:pos="1114"/>
        </w:tabs>
        <w:rPr>
          <w:rFonts w:cstheme="minorHAnsi"/>
          <w:b/>
          <w:sz w:val="96"/>
          <w:szCs w:val="96"/>
        </w:rPr>
      </w:pPr>
      <w:r>
        <w:rPr>
          <w:rFonts w:cstheme="minorHAnsi"/>
          <w:b/>
          <w:sz w:val="96"/>
          <w:szCs w:val="96"/>
        </w:rPr>
        <w:tab/>
      </w:r>
      <w:r>
        <w:rPr>
          <w:rFonts w:cstheme="minorHAnsi"/>
          <w:b/>
          <w:sz w:val="96"/>
          <w:szCs w:val="96"/>
        </w:rPr>
        <w:tab/>
      </w:r>
      <w:r>
        <w:rPr>
          <w:rFonts w:cstheme="minorHAnsi"/>
          <w:b/>
          <w:sz w:val="96"/>
          <w:szCs w:val="96"/>
        </w:rPr>
        <w:tab/>
      </w:r>
      <w:r>
        <w:rPr>
          <w:rFonts w:cstheme="minorHAnsi"/>
          <w:b/>
          <w:sz w:val="96"/>
          <w:szCs w:val="96"/>
        </w:rPr>
        <w:tab/>
      </w:r>
      <w:r>
        <w:rPr>
          <w:rFonts w:cstheme="minorHAnsi"/>
          <w:b/>
          <w:sz w:val="96"/>
          <w:szCs w:val="96"/>
        </w:rPr>
        <w:tab/>
        <w:t>2022</w:t>
      </w:r>
    </w:p>
    <w:p w14:paraId="164BC23F" w14:textId="77777777" w:rsidR="003B2E46" w:rsidRPr="00D644DB" w:rsidRDefault="003B2E46" w:rsidP="002643BE">
      <w:pPr>
        <w:tabs>
          <w:tab w:val="left" w:pos="1114"/>
        </w:tabs>
        <w:jc w:val="center"/>
        <w:rPr>
          <w:rFonts w:cstheme="minorHAnsi"/>
          <w:b/>
          <w:sz w:val="96"/>
          <w:szCs w:val="96"/>
        </w:rPr>
      </w:pPr>
    </w:p>
    <w:p w14:paraId="7367BB22" w14:textId="77777777" w:rsidR="002643BE" w:rsidRPr="00D644DB" w:rsidRDefault="002643BE" w:rsidP="002643BE">
      <w:pPr>
        <w:tabs>
          <w:tab w:val="left" w:pos="1114"/>
        </w:tabs>
        <w:rPr>
          <w:rFonts w:cstheme="minorHAnsi"/>
          <w:b/>
          <w:sz w:val="28"/>
          <w:szCs w:val="28"/>
          <w:u w:val="single"/>
        </w:rPr>
      </w:pPr>
      <w:r w:rsidRPr="00D644DB">
        <w:rPr>
          <w:rFonts w:cstheme="minorHAnsi"/>
          <w:b/>
          <w:sz w:val="28"/>
          <w:szCs w:val="28"/>
          <w:u w:val="single"/>
        </w:rPr>
        <w:t>Course director:</w:t>
      </w:r>
    </w:p>
    <w:p w14:paraId="6D82F5CB" w14:textId="77777777" w:rsidR="002643BE" w:rsidRPr="00D644DB" w:rsidRDefault="002643BE" w:rsidP="002643BE">
      <w:pPr>
        <w:tabs>
          <w:tab w:val="left" w:pos="1114"/>
        </w:tabs>
        <w:rPr>
          <w:rFonts w:cstheme="minorHAnsi"/>
          <w:sz w:val="28"/>
          <w:szCs w:val="28"/>
        </w:rPr>
      </w:pPr>
      <w:r w:rsidRPr="00D644DB">
        <w:rPr>
          <w:rFonts w:cstheme="minorHAnsi"/>
          <w:sz w:val="28"/>
          <w:szCs w:val="28"/>
        </w:rPr>
        <w:t>Dr. M. Nadeem P</w:t>
      </w:r>
      <w:r w:rsidR="003B2E46" w:rsidRPr="00D644DB">
        <w:rPr>
          <w:rFonts w:cstheme="minorHAnsi"/>
          <w:sz w:val="28"/>
          <w:szCs w:val="28"/>
        </w:rPr>
        <w:t>asha                       BDS</w:t>
      </w:r>
      <w:r w:rsidR="00FA1DF1" w:rsidRPr="00D644DB">
        <w:rPr>
          <w:rFonts w:cstheme="minorHAnsi"/>
          <w:sz w:val="28"/>
          <w:szCs w:val="28"/>
        </w:rPr>
        <w:t xml:space="preserve">, MSc, PhD         </w:t>
      </w:r>
      <w:r w:rsidR="0035367B" w:rsidRPr="00D644DB">
        <w:rPr>
          <w:rFonts w:cstheme="minorHAnsi"/>
          <w:sz w:val="28"/>
          <w:szCs w:val="28"/>
        </w:rPr>
        <w:t xml:space="preserve">       </w:t>
      </w:r>
      <w:r w:rsidR="003B2E46" w:rsidRPr="00D644DB">
        <w:rPr>
          <w:rFonts w:cstheme="minorHAnsi"/>
          <w:sz w:val="28"/>
          <w:szCs w:val="28"/>
        </w:rPr>
        <w:t>Head of Department</w:t>
      </w:r>
    </w:p>
    <w:p w14:paraId="541C630F" w14:textId="77777777" w:rsidR="003B2E46" w:rsidRPr="00D644DB" w:rsidRDefault="003B2E46" w:rsidP="002643BE">
      <w:pPr>
        <w:tabs>
          <w:tab w:val="left" w:pos="1114"/>
        </w:tabs>
        <w:rPr>
          <w:rFonts w:cstheme="minorHAnsi"/>
          <w:sz w:val="28"/>
          <w:szCs w:val="28"/>
        </w:rPr>
      </w:pPr>
    </w:p>
    <w:p w14:paraId="60110918" w14:textId="77777777" w:rsidR="003B2E46" w:rsidRPr="00D644DB" w:rsidRDefault="003B2E46" w:rsidP="002643BE">
      <w:pPr>
        <w:tabs>
          <w:tab w:val="left" w:pos="1114"/>
        </w:tabs>
        <w:rPr>
          <w:rFonts w:cstheme="minorHAnsi"/>
          <w:b/>
          <w:sz w:val="28"/>
          <w:szCs w:val="28"/>
          <w:u w:val="single"/>
        </w:rPr>
      </w:pPr>
      <w:r w:rsidRPr="00D644DB">
        <w:rPr>
          <w:rFonts w:cstheme="minorHAnsi"/>
          <w:b/>
          <w:sz w:val="28"/>
          <w:szCs w:val="28"/>
          <w:u w:val="single"/>
        </w:rPr>
        <w:t>Contributors:</w:t>
      </w:r>
    </w:p>
    <w:p w14:paraId="0896C4F9" w14:textId="20A42729" w:rsidR="003B2E46" w:rsidRPr="00D644DB" w:rsidRDefault="003B2E46" w:rsidP="002643BE">
      <w:pPr>
        <w:tabs>
          <w:tab w:val="left" w:pos="1114"/>
        </w:tabs>
        <w:rPr>
          <w:rFonts w:cstheme="minorHAnsi"/>
          <w:sz w:val="28"/>
          <w:szCs w:val="28"/>
        </w:rPr>
      </w:pPr>
      <w:r w:rsidRPr="00D644DB">
        <w:rPr>
          <w:rFonts w:cstheme="minorHAnsi"/>
          <w:sz w:val="28"/>
          <w:szCs w:val="28"/>
        </w:rPr>
        <w:t xml:space="preserve">Dr. </w:t>
      </w:r>
      <w:r w:rsidR="004E6C5A">
        <w:rPr>
          <w:rFonts w:cstheme="minorHAnsi"/>
          <w:sz w:val="28"/>
          <w:szCs w:val="28"/>
        </w:rPr>
        <w:t xml:space="preserve">Myra Ahmad </w:t>
      </w:r>
      <w:r w:rsidR="004E6C5A">
        <w:rPr>
          <w:rFonts w:cstheme="minorHAnsi"/>
          <w:sz w:val="28"/>
          <w:szCs w:val="28"/>
        </w:rPr>
        <w:tab/>
      </w:r>
      <w:r w:rsidR="004E6C5A">
        <w:rPr>
          <w:rFonts w:cstheme="minorHAnsi"/>
          <w:sz w:val="28"/>
          <w:szCs w:val="28"/>
        </w:rPr>
        <w:tab/>
      </w:r>
      <w:r w:rsidR="004E6C5A">
        <w:rPr>
          <w:rFonts w:cstheme="minorHAnsi"/>
          <w:sz w:val="28"/>
          <w:szCs w:val="28"/>
        </w:rPr>
        <w:tab/>
        <w:t xml:space="preserve">  </w:t>
      </w:r>
      <w:r w:rsidRPr="00D644DB">
        <w:rPr>
          <w:rFonts w:cstheme="minorHAnsi"/>
          <w:sz w:val="28"/>
          <w:szCs w:val="28"/>
        </w:rPr>
        <w:t>BDS, FCPS</w:t>
      </w:r>
      <w:r w:rsidR="0035367B" w:rsidRPr="00D644DB">
        <w:rPr>
          <w:rFonts w:cstheme="minorHAnsi"/>
          <w:sz w:val="28"/>
          <w:szCs w:val="28"/>
        </w:rPr>
        <w:t xml:space="preserve">, FICOI           </w:t>
      </w:r>
      <w:r w:rsidRPr="00D644DB">
        <w:rPr>
          <w:rFonts w:cstheme="minorHAnsi"/>
          <w:sz w:val="28"/>
          <w:szCs w:val="28"/>
        </w:rPr>
        <w:t>Assistant Professor</w:t>
      </w:r>
    </w:p>
    <w:p w14:paraId="717C8D5D" w14:textId="07757D4D" w:rsidR="004E6C5A" w:rsidRPr="00013894" w:rsidRDefault="004E6C5A" w:rsidP="004E6C5A">
      <w:pPr>
        <w:tabs>
          <w:tab w:val="left" w:pos="1114"/>
        </w:tabs>
        <w:rPr>
          <w:rFonts w:cstheme="minorHAnsi"/>
          <w:sz w:val="28"/>
          <w:szCs w:val="28"/>
        </w:rPr>
      </w:pPr>
      <w:r w:rsidRPr="00013894">
        <w:rPr>
          <w:rFonts w:cstheme="minorHAnsi"/>
          <w:sz w:val="28"/>
          <w:szCs w:val="28"/>
        </w:rPr>
        <w:t xml:space="preserve">Dr. </w:t>
      </w:r>
      <w:proofErr w:type="spellStart"/>
      <w:r w:rsidRPr="00013894">
        <w:rPr>
          <w:rFonts w:cstheme="minorHAnsi"/>
          <w:sz w:val="28"/>
          <w:szCs w:val="28"/>
        </w:rPr>
        <w:t>M.Yousaf</w:t>
      </w:r>
      <w:proofErr w:type="spellEnd"/>
      <w:r w:rsidRPr="00013894">
        <w:rPr>
          <w:rFonts w:cstheme="minorHAnsi"/>
          <w:sz w:val="28"/>
          <w:szCs w:val="28"/>
        </w:rPr>
        <w:t xml:space="preserve"> </w:t>
      </w:r>
      <w:r w:rsidRPr="00013894">
        <w:rPr>
          <w:rFonts w:cstheme="minorHAnsi"/>
          <w:sz w:val="28"/>
          <w:szCs w:val="28"/>
        </w:rPr>
        <w:tab/>
      </w:r>
      <w:r w:rsidRPr="00013894">
        <w:rPr>
          <w:rFonts w:cstheme="minorHAnsi"/>
          <w:sz w:val="28"/>
          <w:szCs w:val="28"/>
        </w:rPr>
        <w:tab/>
        <w:t xml:space="preserve">              BDS, FCPS, FICOI           Assistant Professor</w:t>
      </w:r>
    </w:p>
    <w:p w14:paraId="48CA95AB" w14:textId="314745F0" w:rsidR="004E6C5A" w:rsidRPr="00013894" w:rsidRDefault="004E6C5A" w:rsidP="004E6C5A">
      <w:pPr>
        <w:tabs>
          <w:tab w:val="left" w:pos="1114"/>
        </w:tabs>
        <w:rPr>
          <w:rFonts w:cstheme="minorHAnsi"/>
          <w:sz w:val="28"/>
          <w:szCs w:val="28"/>
        </w:rPr>
      </w:pPr>
      <w:proofErr w:type="gramStart"/>
      <w:r w:rsidRPr="00013894">
        <w:rPr>
          <w:rFonts w:cstheme="minorHAnsi"/>
          <w:sz w:val="28"/>
          <w:szCs w:val="28"/>
        </w:rPr>
        <w:t>Dr .</w:t>
      </w:r>
      <w:proofErr w:type="gramEnd"/>
      <w:r w:rsidRPr="00013894">
        <w:rPr>
          <w:rFonts w:cstheme="minorHAnsi"/>
          <w:sz w:val="28"/>
          <w:szCs w:val="28"/>
        </w:rPr>
        <w:t xml:space="preserve"> </w:t>
      </w:r>
      <w:proofErr w:type="spellStart"/>
      <w:r w:rsidRPr="00013894">
        <w:rPr>
          <w:rFonts w:cstheme="minorHAnsi"/>
          <w:sz w:val="28"/>
          <w:szCs w:val="28"/>
        </w:rPr>
        <w:t>Ibrar</w:t>
      </w:r>
      <w:proofErr w:type="spellEnd"/>
      <w:r w:rsidRPr="00013894">
        <w:rPr>
          <w:rFonts w:cstheme="minorHAnsi"/>
          <w:sz w:val="28"/>
          <w:szCs w:val="28"/>
        </w:rPr>
        <w:t xml:space="preserve"> </w:t>
      </w:r>
      <w:proofErr w:type="spellStart"/>
      <w:r w:rsidRPr="00013894">
        <w:rPr>
          <w:rFonts w:cstheme="minorHAnsi"/>
          <w:sz w:val="28"/>
          <w:szCs w:val="28"/>
        </w:rPr>
        <w:t>hummayun</w:t>
      </w:r>
      <w:proofErr w:type="spellEnd"/>
      <w:r w:rsidRPr="00013894">
        <w:rPr>
          <w:rFonts w:cstheme="minorHAnsi"/>
          <w:sz w:val="28"/>
          <w:szCs w:val="28"/>
        </w:rPr>
        <w:t xml:space="preserve"> </w:t>
      </w:r>
      <w:r w:rsidRPr="00013894">
        <w:rPr>
          <w:rFonts w:cstheme="minorHAnsi"/>
          <w:sz w:val="28"/>
          <w:szCs w:val="28"/>
        </w:rPr>
        <w:tab/>
      </w:r>
      <w:r w:rsidRPr="00013894">
        <w:rPr>
          <w:rFonts w:cstheme="minorHAnsi"/>
          <w:sz w:val="28"/>
          <w:szCs w:val="28"/>
        </w:rPr>
        <w:tab/>
        <w:t>BDS, MSC (</w:t>
      </w:r>
      <w:proofErr w:type="spellStart"/>
      <w:r w:rsidRPr="00013894">
        <w:rPr>
          <w:rFonts w:cstheme="minorHAnsi"/>
          <w:sz w:val="28"/>
          <w:szCs w:val="28"/>
        </w:rPr>
        <w:t>perio</w:t>
      </w:r>
      <w:proofErr w:type="spellEnd"/>
      <w:r w:rsidRPr="00013894">
        <w:rPr>
          <w:rFonts w:cstheme="minorHAnsi"/>
          <w:sz w:val="28"/>
          <w:szCs w:val="28"/>
        </w:rPr>
        <w:t>)</w:t>
      </w:r>
      <w:r w:rsidRPr="00013894">
        <w:rPr>
          <w:rFonts w:cstheme="minorHAnsi"/>
          <w:sz w:val="28"/>
          <w:szCs w:val="28"/>
        </w:rPr>
        <w:tab/>
        <w:t xml:space="preserve">          Assistant professor </w:t>
      </w:r>
    </w:p>
    <w:p w14:paraId="52481C79" w14:textId="77777777" w:rsidR="004E6C5A" w:rsidRPr="00013894" w:rsidRDefault="004E6C5A" w:rsidP="004E6C5A">
      <w:pPr>
        <w:tabs>
          <w:tab w:val="left" w:pos="1114"/>
        </w:tabs>
        <w:rPr>
          <w:rFonts w:cstheme="minorHAnsi"/>
          <w:sz w:val="28"/>
          <w:szCs w:val="28"/>
        </w:rPr>
      </w:pPr>
    </w:p>
    <w:p w14:paraId="1B0F4379" w14:textId="3379392E" w:rsidR="003B2E46" w:rsidRPr="00013894" w:rsidRDefault="004E6C5A" w:rsidP="002643BE">
      <w:pPr>
        <w:tabs>
          <w:tab w:val="left" w:pos="1114"/>
        </w:tabs>
        <w:rPr>
          <w:rFonts w:cstheme="minorHAnsi"/>
          <w:sz w:val="28"/>
          <w:szCs w:val="28"/>
        </w:rPr>
      </w:pPr>
      <w:r w:rsidRPr="00013894">
        <w:rPr>
          <w:rFonts w:cstheme="minorHAnsi"/>
          <w:sz w:val="28"/>
          <w:szCs w:val="28"/>
        </w:rPr>
        <w:tab/>
      </w:r>
    </w:p>
    <w:p w14:paraId="339C4995" w14:textId="77777777" w:rsidR="003B2E46" w:rsidRPr="00D644DB" w:rsidRDefault="003B2E46" w:rsidP="002643BE">
      <w:pPr>
        <w:tabs>
          <w:tab w:val="left" w:pos="1114"/>
        </w:tabs>
        <w:rPr>
          <w:rFonts w:cstheme="minorHAnsi"/>
          <w:b/>
          <w:sz w:val="28"/>
          <w:szCs w:val="28"/>
          <w:u w:val="single"/>
        </w:rPr>
      </w:pPr>
      <w:r w:rsidRPr="00D644DB">
        <w:rPr>
          <w:rFonts w:cstheme="minorHAnsi"/>
          <w:b/>
          <w:sz w:val="28"/>
          <w:szCs w:val="28"/>
          <w:u w:val="single"/>
        </w:rPr>
        <w:lastRenderedPageBreak/>
        <w:t>Co-</w:t>
      </w:r>
      <w:proofErr w:type="spellStart"/>
      <w:r w:rsidRPr="00D644DB">
        <w:rPr>
          <w:rFonts w:cstheme="minorHAnsi"/>
          <w:b/>
          <w:sz w:val="28"/>
          <w:szCs w:val="28"/>
          <w:u w:val="single"/>
        </w:rPr>
        <w:t>contributers</w:t>
      </w:r>
      <w:proofErr w:type="spellEnd"/>
      <w:r w:rsidRPr="00D644DB">
        <w:rPr>
          <w:rFonts w:cstheme="minorHAnsi"/>
          <w:b/>
          <w:sz w:val="28"/>
          <w:szCs w:val="28"/>
          <w:u w:val="single"/>
        </w:rPr>
        <w:t>:</w:t>
      </w:r>
    </w:p>
    <w:p w14:paraId="0DBF9DB1" w14:textId="77777777" w:rsidR="003B2E46" w:rsidRPr="00D644DB" w:rsidRDefault="003B2E46" w:rsidP="002643BE">
      <w:pPr>
        <w:tabs>
          <w:tab w:val="left" w:pos="1114"/>
        </w:tabs>
        <w:rPr>
          <w:rFonts w:cstheme="minorHAnsi"/>
          <w:sz w:val="28"/>
          <w:szCs w:val="28"/>
        </w:rPr>
      </w:pPr>
      <w:r w:rsidRPr="00D644DB">
        <w:rPr>
          <w:rFonts w:cstheme="minorHAnsi"/>
          <w:sz w:val="28"/>
          <w:szCs w:val="28"/>
        </w:rPr>
        <w:t xml:space="preserve">Dr. Maria Tanveer                             BDS, MFDS (UK)         </w:t>
      </w:r>
      <w:r w:rsidR="0035367B" w:rsidRPr="00D644DB">
        <w:rPr>
          <w:rFonts w:cstheme="minorHAnsi"/>
          <w:sz w:val="28"/>
          <w:szCs w:val="28"/>
        </w:rPr>
        <w:t xml:space="preserve">    </w:t>
      </w:r>
      <w:r w:rsidRPr="00D644DB">
        <w:rPr>
          <w:rFonts w:cstheme="minorHAnsi"/>
          <w:sz w:val="28"/>
          <w:szCs w:val="28"/>
        </w:rPr>
        <w:t>Demonstrator</w:t>
      </w:r>
    </w:p>
    <w:p w14:paraId="0B114A7F" w14:textId="2D92820A" w:rsidR="003B2E46" w:rsidRPr="004E6C5A" w:rsidRDefault="003B2E46" w:rsidP="002643BE">
      <w:pPr>
        <w:tabs>
          <w:tab w:val="left" w:pos="1114"/>
        </w:tabs>
        <w:rPr>
          <w:rFonts w:cstheme="minorHAnsi"/>
          <w:sz w:val="28"/>
          <w:szCs w:val="28"/>
        </w:rPr>
      </w:pPr>
      <w:r w:rsidRPr="004E6C5A">
        <w:rPr>
          <w:rFonts w:cstheme="minorHAnsi"/>
          <w:sz w:val="28"/>
          <w:szCs w:val="28"/>
        </w:rPr>
        <w:t xml:space="preserve">Dr. </w:t>
      </w:r>
      <w:proofErr w:type="spellStart"/>
      <w:r w:rsidRPr="004E6C5A">
        <w:rPr>
          <w:rFonts w:cstheme="minorHAnsi"/>
          <w:sz w:val="28"/>
          <w:szCs w:val="28"/>
        </w:rPr>
        <w:t>Nuvaira</w:t>
      </w:r>
      <w:proofErr w:type="spellEnd"/>
      <w:r w:rsidRPr="004E6C5A">
        <w:rPr>
          <w:rFonts w:cstheme="minorHAnsi"/>
          <w:sz w:val="28"/>
          <w:szCs w:val="28"/>
        </w:rPr>
        <w:t xml:space="preserve"> Butt                                BDS</w:t>
      </w:r>
      <w:r w:rsidR="00FA1DF1" w:rsidRPr="004E6C5A">
        <w:rPr>
          <w:rFonts w:cstheme="minorHAnsi"/>
          <w:sz w:val="28"/>
          <w:szCs w:val="28"/>
        </w:rPr>
        <w:t xml:space="preserve">, BSc                       </w:t>
      </w:r>
      <w:r w:rsidR="0035367B" w:rsidRPr="004E6C5A">
        <w:rPr>
          <w:rFonts w:cstheme="minorHAnsi"/>
          <w:sz w:val="28"/>
          <w:szCs w:val="28"/>
        </w:rPr>
        <w:t xml:space="preserve">   </w:t>
      </w:r>
      <w:r w:rsidR="004E6C5A">
        <w:rPr>
          <w:rFonts w:cstheme="minorHAnsi"/>
          <w:sz w:val="28"/>
          <w:szCs w:val="28"/>
        </w:rPr>
        <w:t xml:space="preserve">Clinical registrar </w:t>
      </w:r>
    </w:p>
    <w:p w14:paraId="3163B0A5" w14:textId="631FFD3D" w:rsidR="003B2E46" w:rsidRPr="004E6C5A" w:rsidRDefault="003B2E46" w:rsidP="002643BE">
      <w:pPr>
        <w:tabs>
          <w:tab w:val="left" w:pos="1114"/>
        </w:tabs>
        <w:rPr>
          <w:rFonts w:cstheme="minorHAnsi"/>
          <w:sz w:val="28"/>
          <w:szCs w:val="28"/>
        </w:rPr>
      </w:pPr>
      <w:r w:rsidRPr="004E6C5A">
        <w:rPr>
          <w:rFonts w:cstheme="minorHAnsi"/>
          <w:sz w:val="28"/>
          <w:szCs w:val="28"/>
        </w:rPr>
        <w:t xml:space="preserve">Dr. </w:t>
      </w:r>
      <w:r w:rsidR="004E6C5A">
        <w:rPr>
          <w:rFonts w:cstheme="minorHAnsi"/>
          <w:sz w:val="28"/>
          <w:szCs w:val="28"/>
        </w:rPr>
        <w:t>M</w:t>
      </w:r>
      <w:r w:rsidR="004E6C5A" w:rsidRPr="004E6C5A">
        <w:rPr>
          <w:rFonts w:cstheme="minorHAnsi"/>
          <w:sz w:val="28"/>
          <w:szCs w:val="28"/>
        </w:rPr>
        <w:t xml:space="preserve">ehak </w:t>
      </w:r>
      <w:r w:rsidR="004E6C5A">
        <w:rPr>
          <w:rFonts w:cstheme="minorHAnsi"/>
          <w:sz w:val="28"/>
          <w:szCs w:val="28"/>
        </w:rPr>
        <w:t>B</w:t>
      </w:r>
      <w:r w:rsidR="004E6C5A" w:rsidRPr="004E6C5A">
        <w:rPr>
          <w:rFonts w:cstheme="minorHAnsi"/>
          <w:sz w:val="28"/>
          <w:szCs w:val="28"/>
        </w:rPr>
        <w:t xml:space="preserve">okhari </w:t>
      </w:r>
      <w:r w:rsidR="004E6C5A">
        <w:rPr>
          <w:rFonts w:cstheme="minorHAnsi"/>
          <w:sz w:val="28"/>
          <w:szCs w:val="28"/>
        </w:rPr>
        <w:tab/>
      </w:r>
      <w:r w:rsidR="004E6C5A">
        <w:rPr>
          <w:rFonts w:cstheme="minorHAnsi"/>
          <w:sz w:val="28"/>
          <w:szCs w:val="28"/>
        </w:rPr>
        <w:tab/>
        <w:t xml:space="preserve">   </w:t>
      </w:r>
      <w:r w:rsidRPr="004E6C5A">
        <w:rPr>
          <w:rFonts w:cstheme="minorHAnsi"/>
          <w:sz w:val="28"/>
          <w:szCs w:val="28"/>
        </w:rPr>
        <w:t xml:space="preserve">BDS                               </w:t>
      </w:r>
      <w:r w:rsidR="0035367B" w:rsidRPr="004E6C5A">
        <w:rPr>
          <w:rFonts w:cstheme="minorHAnsi"/>
          <w:sz w:val="28"/>
          <w:szCs w:val="28"/>
        </w:rPr>
        <w:t xml:space="preserve">    </w:t>
      </w:r>
      <w:r w:rsidRPr="004E6C5A">
        <w:rPr>
          <w:rFonts w:cstheme="minorHAnsi"/>
          <w:sz w:val="28"/>
          <w:szCs w:val="28"/>
        </w:rPr>
        <w:t>Demonstrator</w:t>
      </w:r>
    </w:p>
    <w:p w14:paraId="587C80DB" w14:textId="77777777" w:rsidR="00EE0160" w:rsidRPr="004E6C5A" w:rsidRDefault="00EE0160" w:rsidP="00EE0160">
      <w:pPr>
        <w:tabs>
          <w:tab w:val="left" w:pos="1114"/>
        </w:tabs>
        <w:rPr>
          <w:rFonts w:cstheme="minorHAnsi"/>
          <w:sz w:val="28"/>
          <w:szCs w:val="28"/>
        </w:rPr>
      </w:pPr>
    </w:p>
    <w:p w14:paraId="3B68465F" w14:textId="77777777" w:rsidR="003B2E46" w:rsidRPr="004E6C5A" w:rsidRDefault="003B2E46" w:rsidP="00EE0160">
      <w:pPr>
        <w:spacing w:before="100" w:beforeAutospacing="1" w:after="100" w:afterAutospacing="1" w:line="480" w:lineRule="auto"/>
        <w:ind w:right="-56"/>
        <w:rPr>
          <w:rFonts w:eastAsia="Times New Roman" w:cstheme="minorHAnsi"/>
          <w:color w:val="000000"/>
          <w:sz w:val="28"/>
          <w:szCs w:val="28"/>
        </w:rPr>
      </w:pPr>
    </w:p>
    <w:p w14:paraId="2A608B2C" w14:textId="77777777" w:rsidR="00020AA4" w:rsidRPr="00013894" w:rsidRDefault="003B2E46" w:rsidP="00FA1DF1">
      <w:pPr>
        <w:spacing w:before="100" w:beforeAutospacing="1" w:after="100" w:afterAutospacing="1" w:line="480" w:lineRule="auto"/>
        <w:ind w:right="-56"/>
        <w:rPr>
          <w:rFonts w:eastAsia="Times New Roman" w:cstheme="minorHAnsi"/>
          <w:b/>
          <w:color w:val="000000"/>
          <w:sz w:val="40"/>
          <w:szCs w:val="40"/>
          <w:u w:val="single"/>
        </w:rPr>
      </w:pPr>
      <w:r w:rsidRPr="00013894">
        <w:rPr>
          <w:rFonts w:eastAsia="Times New Roman" w:cstheme="minorHAnsi"/>
          <w:b/>
          <w:color w:val="000000"/>
          <w:sz w:val="40"/>
          <w:szCs w:val="40"/>
          <w:u w:val="single"/>
        </w:rPr>
        <w:t>INTRODUCTON:</w:t>
      </w:r>
    </w:p>
    <w:p w14:paraId="54C7D699" w14:textId="77777777" w:rsidR="00020AA4" w:rsidRPr="00D644DB" w:rsidRDefault="0035367B" w:rsidP="00020AA4">
      <w:pPr>
        <w:spacing w:before="100" w:beforeAutospacing="1" w:after="100" w:afterAutospacing="1" w:line="240" w:lineRule="auto"/>
        <w:ind w:right="-56"/>
        <w:rPr>
          <w:rFonts w:eastAsia="Times New Roman" w:cstheme="minorHAnsi"/>
          <w:color w:val="000000"/>
          <w:sz w:val="28"/>
          <w:szCs w:val="28"/>
          <w:lang w:val="en-GB"/>
        </w:rPr>
      </w:pPr>
      <w:r w:rsidRPr="00D644DB">
        <w:rPr>
          <w:rFonts w:eastAsia="Times New Roman" w:cstheme="minorHAnsi"/>
          <w:color w:val="000000"/>
          <w:sz w:val="28"/>
          <w:szCs w:val="28"/>
          <w:lang w:val="en-GB"/>
        </w:rPr>
        <w:t>Periodontology is the branch of dentistry that deals with the diagnosis and treatment of the disease and conditions of supporting and surrounding tissues of the teeth.</w:t>
      </w:r>
    </w:p>
    <w:p w14:paraId="11808D97" w14:textId="77777777" w:rsidR="00020AA4" w:rsidRPr="00D644DB" w:rsidRDefault="00020AA4" w:rsidP="00020AA4">
      <w:pPr>
        <w:spacing w:before="100" w:beforeAutospacing="1" w:after="100" w:afterAutospacing="1" w:line="240" w:lineRule="auto"/>
        <w:ind w:right="-56"/>
        <w:rPr>
          <w:rFonts w:eastAsia="Times New Roman" w:cstheme="minorHAnsi"/>
          <w:color w:val="000000"/>
          <w:sz w:val="28"/>
          <w:szCs w:val="28"/>
          <w:lang w:val="en-GB"/>
        </w:rPr>
      </w:pPr>
      <w:r w:rsidRPr="00D644DB">
        <w:rPr>
          <w:rFonts w:eastAsia="Times New Roman" w:cstheme="minorHAnsi"/>
          <w:color w:val="000000"/>
          <w:sz w:val="28"/>
          <w:szCs w:val="28"/>
          <w:lang w:val="en-GB"/>
        </w:rPr>
        <w:t xml:space="preserve">Periodontology is a </w:t>
      </w:r>
      <w:r w:rsidR="0035367B" w:rsidRPr="00D644DB">
        <w:rPr>
          <w:rFonts w:eastAsia="Times New Roman" w:cstheme="minorHAnsi"/>
          <w:color w:val="000000"/>
          <w:sz w:val="28"/>
          <w:szCs w:val="28"/>
          <w:lang w:val="en-GB"/>
        </w:rPr>
        <w:t>third year subject.</w:t>
      </w:r>
    </w:p>
    <w:p w14:paraId="0BC4A3D0" w14:textId="77777777" w:rsidR="00020AA4" w:rsidRPr="00D644DB" w:rsidRDefault="00020AA4" w:rsidP="00020AA4">
      <w:pPr>
        <w:spacing w:before="100" w:beforeAutospacing="1" w:after="100" w:afterAutospacing="1" w:line="240" w:lineRule="auto"/>
        <w:ind w:right="-56"/>
        <w:rPr>
          <w:rFonts w:eastAsia="Times New Roman" w:cstheme="minorHAnsi"/>
          <w:color w:val="000000"/>
          <w:sz w:val="28"/>
          <w:szCs w:val="28"/>
          <w:lang w:val="en-GB"/>
        </w:rPr>
      </w:pPr>
      <w:r w:rsidRPr="00D644DB">
        <w:rPr>
          <w:rFonts w:eastAsia="Times New Roman" w:cstheme="minorHAnsi"/>
          <w:color w:val="000000"/>
          <w:sz w:val="28"/>
          <w:szCs w:val="28"/>
          <w:lang w:val="en-GB"/>
        </w:rPr>
        <w:t>Students are to complete a 6 week rotation in the clinic in which they learn</w:t>
      </w:r>
      <w:r w:rsidR="0035367B" w:rsidRPr="00D644DB">
        <w:rPr>
          <w:rFonts w:eastAsia="Times New Roman" w:cstheme="minorHAnsi"/>
          <w:color w:val="000000"/>
          <w:sz w:val="28"/>
          <w:szCs w:val="28"/>
          <w:lang w:val="en-GB"/>
        </w:rPr>
        <w:t xml:space="preserve"> how to evaluate, diagnose and treat patients with diseased supporting structure of the teeth with Manual Scaling.</w:t>
      </w:r>
    </w:p>
    <w:p w14:paraId="11CD20C2" w14:textId="77777777" w:rsidR="0035367B" w:rsidRPr="00D644DB" w:rsidRDefault="0035367B" w:rsidP="00020AA4">
      <w:pPr>
        <w:spacing w:before="100" w:beforeAutospacing="1" w:after="100" w:afterAutospacing="1" w:line="240" w:lineRule="auto"/>
        <w:ind w:right="-56"/>
        <w:rPr>
          <w:rFonts w:eastAsia="Times New Roman" w:cstheme="minorHAnsi"/>
          <w:color w:val="000000"/>
          <w:sz w:val="28"/>
          <w:szCs w:val="28"/>
          <w:lang w:val="en-GB"/>
        </w:rPr>
      </w:pPr>
      <w:r w:rsidRPr="00D644DB">
        <w:rPr>
          <w:rFonts w:eastAsia="Times New Roman" w:cstheme="minorHAnsi"/>
          <w:color w:val="000000"/>
          <w:sz w:val="28"/>
          <w:szCs w:val="28"/>
          <w:lang w:val="en-GB"/>
        </w:rPr>
        <w:t>Students are also exposed to the ultrasonic scaling being carried out in the department once they have a grasp of the basic manual scaling</w:t>
      </w:r>
    </w:p>
    <w:p w14:paraId="056E5CD1" w14:textId="7B839430" w:rsidR="0035367B" w:rsidRDefault="0035367B" w:rsidP="00020AA4">
      <w:pPr>
        <w:spacing w:before="100" w:beforeAutospacing="1" w:after="100" w:afterAutospacing="1" w:line="240" w:lineRule="auto"/>
        <w:ind w:right="-56"/>
        <w:rPr>
          <w:rFonts w:eastAsia="Times New Roman" w:cstheme="minorHAnsi"/>
          <w:color w:val="000000"/>
          <w:sz w:val="28"/>
          <w:szCs w:val="28"/>
          <w:lang w:val="en-GB"/>
        </w:rPr>
      </w:pPr>
    </w:p>
    <w:p w14:paraId="01D8E922" w14:textId="79745BD8" w:rsidR="004B658C" w:rsidRDefault="004B658C" w:rsidP="00020AA4">
      <w:pPr>
        <w:spacing w:before="100" w:beforeAutospacing="1" w:after="100" w:afterAutospacing="1" w:line="240" w:lineRule="auto"/>
        <w:ind w:right="-56"/>
        <w:rPr>
          <w:rFonts w:eastAsia="Times New Roman" w:cstheme="minorHAnsi"/>
          <w:color w:val="000000"/>
          <w:sz w:val="28"/>
          <w:szCs w:val="28"/>
          <w:lang w:val="en-GB"/>
        </w:rPr>
      </w:pPr>
    </w:p>
    <w:p w14:paraId="7FF46AE6" w14:textId="5EB5ED05" w:rsidR="004B658C" w:rsidRDefault="004B658C" w:rsidP="00020AA4">
      <w:pPr>
        <w:spacing w:before="100" w:beforeAutospacing="1" w:after="100" w:afterAutospacing="1" w:line="240" w:lineRule="auto"/>
        <w:ind w:right="-56"/>
        <w:rPr>
          <w:rFonts w:eastAsia="Times New Roman" w:cstheme="minorHAnsi"/>
          <w:color w:val="000000"/>
          <w:sz w:val="28"/>
          <w:szCs w:val="28"/>
          <w:lang w:val="en-GB"/>
        </w:rPr>
      </w:pPr>
    </w:p>
    <w:p w14:paraId="0452AF36" w14:textId="73186EA6" w:rsidR="004B658C" w:rsidRDefault="004B658C" w:rsidP="00020AA4">
      <w:pPr>
        <w:spacing w:before="100" w:beforeAutospacing="1" w:after="100" w:afterAutospacing="1" w:line="240" w:lineRule="auto"/>
        <w:ind w:right="-56"/>
        <w:rPr>
          <w:rFonts w:eastAsia="Times New Roman" w:cstheme="minorHAnsi"/>
          <w:color w:val="000000"/>
          <w:sz w:val="28"/>
          <w:szCs w:val="28"/>
          <w:lang w:val="en-GB"/>
        </w:rPr>
      </w:pPr>
    </w:p>
    <w:p w14:paraId="0B59D3D0" w14:textId="77777777" w:rsidR="004B658C" w:rsidRPr="00D644DB" w:rsidRDefault="004B658C" w:rsidP="00020AA4">
      <w:pPr>
        <w:spacing w:before="100" w:beforeAutospacing="1" w:after="100" w:afterAutospacing="1" w:line="240" w:lineRule="auto"/>
        <w:ind w:right="-56"/>
        <w:rPr>
          <w:rFonts w:eastAsia="Times New Roman" w:cstheme="minorHAnsi"/>
          <w:color w:val="000000"/>
          <w:sz w:val="28"/>
          <w:szCs w:val="28"/>
          <w:lang w:val="en-GB"/>
        </w:rPr>
      </w:pPr>
    </w:p>
    <w:p w14:paraId="75EB6316" w14:textId="77777777" w:rsidR="00D71942" w:rsidRPr="00D644DB" w:rsidRDefault="003B2E46" w:rsidP="00FA1DF1">
      <w:pPr>
        <w:spacing w:before="100" w:beforeAutospacing="1" w:after="100" w:afterAutospacing="1" w:line="480" w:lineRule="auto"/>
        <w:ind w:right="-56"/>
        <w:rPr>
          <w:rFonts w:eastAsia="Times New Roman" w:cstheme="minorHAnsi"/>
          <w:b/>
          <w:color w:val="000000"/>
          <w:sz w:val="52"/>
          <w:szCs w:val="52"/>
          <w:u w:val="single"/>
          <w:lang w:val="en-GB"/>
        </w:rPr>
      </w:pPr>
      <w:r w:rsidRPr="00D644DB">
        <w:rPr>
          <w:rFonts w:eastAsia="Times New Roman" w:cstheme="minorHAnsi"/>
          <w:b/>
          <w:color w:val="000000"/>
          <w:sz w:val="52"/>
          <w:szCs w:val="52"/>
          <w:u w:val="single"/>
          <w:lang w:val="en-GB"/>
        </w:rPr>
        <w:lastRenderedPageBreak/>
        <w:t>CURRICULUM</w:t>
      </w:r>
    </w:p>
    <w:p w14:paraId="624546CA" w14:textId="77777777" w:rsidR="00D71942" w:rsidRPr="001A0F80" w:rsidRDefault="00D71942" w:rsidP="00EE0160">
      <w:pPr>
        <w:spacing w:before="100" w:beforeAutospacing="1" w:after="100" w:afterAutospacing="1" w:line="480" w:lineRule="auto"/>
        <w:ind w:right="-56"/>
        <w:rPr>
          <w:rFonts w:eastAsia="Times New Roman" w:cstheme="minorHAnsi"/>
          <w:b/>
          <w:bCs/>
          <w:color w:val="000000"/>
          <w:sz w:val="52"/>
          <w:szCs w:val="52"/>
          <w:u w:val="single"/>
          <w:lang w:val="en-GB"/>
        </w:rPr>
      </w:pPr>
      <w:r w:rsidRPr="001A0F80">
        <w:rPr>
          <w:rFonts w:eastAsia="Times New Roman" w:cstheme="minorHAnsi"/>
          <w:b/>
          <w:bCs/>
          <w:color w:val="000000"/>
          <w:sz w:val="32"/>
          <w:szCs w:val="32"/>
          <w:u w:val="single"/>
          <w:lang w:val="en-GB"/>
        </w:rPr>
        <w:t>OBJECTIVES</w:t>
      </w:r>
    </w:p>
    <w:p w14:paraId="16B9A0B5" w14:textId="77777777" w:rsidR="00EE0160" w:rsidRPr="00D644DB" w:rsidRDefault="00EE0160" w:rsidP="00D71942">
      <w:pPr>
        <w:spacing w:before="100" w:beforeAutospacing="1" w:after="100" w:afterAutospacing="1" w:line="480" w:lineRule="auto"/>
        <w:ind w:right="-56"/>
        <w:rPr>
          <w:rFonts w:eastAsia="Times New Roman" w:cstheme="minorHAnsi"/>
          <w:b/>
          <w:color w:val="000000"/>
          <w:sz w:val="52"/>
          <w:szCs w:val="52"/>
          <w:u w:val="single"/>
          <w:lang w:val="en-GB"/>
        </w:rPr>
      </w:pPr>
      <w:r w:rsidRPr="00D644DB">
        <w:rPr>
          <w:rFonts w:eastAsia="Times New Roman" w:cstheme="minorHAnsi"/>
          <w:color w:val="000000"/>
          <w:sz w:val="28"/>
          <w:szCs w:val="28"/>
          <w:lang w:val="en-GB"/>
        </w:rPr>
        <w:t>Upon the comp</w:t>
      </w:r>
      <w:r w:rsidR="003B2E46" w:rsidRPr="00D644DB">
        <w:rPr>
          <w:rFonts w:eastAsia="Times New Roman" w:cstheme="minorHAnsi"/>
          <w:color w:val="000000"/>
          <w:sz w:val="28"/>
          <w:szCs w:val="28"/>
          <w:lang w:val="en-GB"/>
        </w:rPr>
        <w:t xml:space="preserve">letion of this course learners </w:t>
      </w:r>
      <w:r w:rsidRPr="00D644DB">
        <w:rPr>
          <w:rFonts w:eastAsia="Times New Roman" w:cstheme="minorHAnsi"/>
          <w:color w:val="000000"/>
          <w:sz w:val="28"/>
          <w:szCs w:val="28"/>
          <w:lang w:val="en-GB"/>
        </w:rPr>
        <w:t>should be able to:</w:t>
      </w:r>
    </w:p>
    <w:p w14:paraId="6A56F3C0" w14:textId="77777777" w:rsidR="00EE0160" w:rsidRPr="00D644DB" w:rsidRDefault="00EE0160" w:rsidP="008E644F">
      <w:pPr>
        <w:pStyle w:val="ListParagraph"/>
        <w:numPr>
          <w:ilvl w:val="0"/>
          <w:numId w:val="2"/>
        </w:numPr>
        <w:shd w:val="clear" w:color="auto" w:fill="FFFFFF"/>
        <w:spacing w:before="100" w:beforeAutospacing="1" w:after="100" w:afterAutospacing="1" w:line="240" w:lineRule="auto"/>
        <w:rPr>
          <w:rFonts w:cstheme="minorHAnsi"/>
          <w:color w:val="000000"/>
          <w:sz w:val="28"/>
          <w:szCs w:val="28"/>
          <w:shd w:val="clear" w:color="auto" w:fill="FFFFFF"/>
        </w:rPr>
      </w:pPr>
      <w:r w:rsidRPr="00D644DB">
        <w:rPr>
          <w:rFonts w:cstheme="minorHAnsi"/>
          <w:color w:val="000000"/>
          <w:sz w:val="28"/>
          <w:szCs w:val="28"/>
          <w:shd w:val="clear" w:color="auto" w:fill="FFFFFF"/>
        </w:rPr>
        <w:t>Recognize normal oral anatomy and variations of normal.</w:t>
      </w:r>
    </w:p>
    <w:p w14:paraId="24D20F34" w14:textId="77777777" w:rsidR="00EE0160" w:rsidRPr="00D644DB" w:rsidRDefault="00EE0160" w:rsidP="008E644F">
      <w:pPr>
        <w:pStyle w:val="ListParagraph"/>
        <w:numPr>
          <w:ilvl w:val="0"/>
          <w:numId w:val="2"/>
        </w:numPr>
        <w:shd w:val="clear" w:color="auto" w:fill="FFFFFF"/>
        <w:spacing w:before="100" w:beforeAutospacing="1" w:after="100" w:afterAutospacing="1" w:line="240" w:lineRule="auto"/>
        <w:rPr>
          <w:rFonts w:cstheme="minorHAnsi"/>
          <w:color w:val="000000"/>
          <w:sz w:val="28"/>
          <w:szCs w:val="28"/>
          <w:shd w:val="clear" w:color="auto" w:fill="FFFFFF"/>
        </w:rPr>
      </w:pPr>
      <w:r w:rsidRPr="00D644DB">
        <w:rPr>
          <w:rFonts w:cstheme="minorHAnsi"/>
          <w:color w:val="000000"/>
          <w:sz w:val="28"/>
          <w:szCs w:val="28"/>
          <w:lang w:val="en-GB"/>
        </w:rPr>
        <w:t>Relate periodontology to other dental sciences.</w:t>
      </w:r>
    </w:p>
    <w:p w14:paraId="299DFA6F" w14:textId="77777777" w:rsidR="00EE0160" w:rsidRPr="00D644DB" w:rsidRDefault="00EE0160" w:rsidP="008E644F">
      <w:pPr>
        <w:pStyle w:val="ListParagraph"/>
        <w:numPr>
          <w:ilvl w:val="0"/>
          <w:numId w:val="2"/>
        </w:numPr>
        <w:shd w:val="clear" w:color="auto" w:fill="FFFFFF"/>
        <w:spacing w:before="100" w:beforeAutospacing="1" w:after="100" w:afterAutospacing="1" w:line="240" w:lineRule="auto"/>
        <w:rPr>
          <w:rFonts w:cstheme="minorHAnsi"/>
          <w:color w:val="000000"/>
          <w:sz w:val="28"/>
          <w:szCs w:val="28"/>
          <w:shd w:val="clear" w:color="auto" w:fill="FFFFFF"/>
        </w:rPr>
      </w:pPr>
      <w:r w:rsidRPr="00D644DB">
        <w:rPr>
          <w:rFonts w:cstheme="minorHAnsi"/>
          <w:color w:val="000000"/>
          <w:sz w:val="28"/>
          <w:szCs w:val="28"/>
          <w:shd w:val="clear" w:color="auto" w:fill="FFFFFF"/>
          <w:lang w:val="en-GB"/>
        </w:rPr>
        <w:t>Distinguish features of common periodontal diseases that help in its clinical diagnosis.</w:t>
      </w:r>
    </w:p>
    <w:p w14:paraId="2C9D452C" w14:textId="77777777" w:rsidR="00EE0160" w:rsidRPr="00D644DB" w:rsidRDefault="00EE0160" w:rsidP="008E644F">
      <w:pPr>
        <w:pStyle w:val="ListParagraph"/>
        <w:numPr>
          <w:ilvl w:val="0"/>
          <w:numId w:val="2"/>
        </w:numPr>
        <w:shd w:val="clear" w:color="auto" w:fill="FFFFFF"/>
        <w:spacing w:before="100" w:beforeAutospacing="1" w:after="100" w:afterAutospacing="1" w:line="240" w:lineRule="auto"/>
        <w:rPr>
          <w:rFonts w:cstheme="minorHAnsi"/>
          <w:color w:val="000000"/>
          <w:sz w:val="28"/>
          <w:szCs w:val="28"/>
          <w:shd w:val="clear" w:color="auto" w:fill="FFFFFF"/>
        </w:rPr>
      </w:pPr>
      <w:r w:rsidRPr="00D644DB">
        <w:rPr>
          <w:rFonts w:cstheme="minorHAnsi"/>
          <w:color w:val="000000"/>
          <w:sz w:val="28"/>
          <w:szCs w:val="28"/>
          <w:lang w:val="en-GB"/>
        </w:rPr>
        <w:t>Achieve cognitive proficiency in differential diagnosis for common periodontal lesions and/or diseases.</w:t>
      </w:r>
    </w:p>
    <w:p w14:paraId="28738273" w14:textId="77777777" w:rsidR="00EE0160" w:rsidRPr="00D644DB" w:rsidRDefault="00EE0160" w:rsidP="008E644F">
      <w:pPr>
        <w:pStyle w:val="ListParagraph"/>
        <w:numPr>
          <w:ilvl w:val="0"/>
          <w:numId w:val="2"/>
        </w:numPr>
        <w:shd w:val="clear" w:color="auto" w:fill="FFFFFF"/>
        <w:spacing w:before="100" w:beforeAutospacing="1" w:after="100" w:afterAutospacing="1" w:line="240" w:lineRule="auto"/>
        <w:rPr>
          <w:rFonts w:cstheme="minorHAnsi"/>
          <w:color w:val="000000"/>
          <w:sz w:val="28"/>
          <w:szCs w:val="28"/>
          <w:shd w:val="clear" w:color="auto" w:fill="FFFFFF"/>
        </w:rPr>
      </w:pPr>
      <w:r w:rsidRPr="00D644DB">
        <w:rPr>
          <w:rFonts w:cstheme="minorHAnsi"/>
          <w:color w:val="000000"/>
          <w:sz w:val="28"/>
          <w:szCs w:val="28"/>
          <w:shd w:val="clear" w:color="auto" w:fill="FFFFFF"/>
        </w:rPr>
        <w:t>Explain the pathogenesis and etiological factors of various periodontal diseases.</w:t>
      </w:r>
    </w:p>
    <w:p w14:paraId="72604AF8" w14:textId="77777777" w:rsidR="00EE0160" w:rsidRPr="00D644DB" w:rsidRDefault="00EE0160" w:rsidP="008E644F">
      <w:pPr>
        <w:pStyle w:val="ListParagraph"/>
        <w:numPr>
          <w:ilvl w:val="0"/>
          <w:numId w:val="2"/>
        </w:numPr>
        <w:shd w:val="clear" w:color="auto" w:fill="FFFFFF"/>
        <w:spacing w:before="100" w:beforeAutospacing="1" w:after="100" w:afterAutospacing="1" w:line="240" w:lineRule="auto"/>
        <w:rPr>
          <w:rFonts w:cstheme="minorHAnsi"/>
          <w:color w:val="000000"/>
          <w:sz w:val="28"/>
          <w:szCs w:val="28"/>
          <w:shd w:val="clear" w:color="auto" w:fill="FFFFFF"/>
        </w:rPr>
      </w:pPr>
      <w:r w:rsidRPr="00D644DB">
        <w:rPr>
          <w:rFonts w:cstheme="minorHAnsi"/>
          <w:color w:val="000000"/>
          <w:sz w:val="28"/>
          <w:szCs w:val="28"/>
          <w:shd w:val="clear" w:color="auto" w:fill="FFFFFF"/>
        </w:rPr>
        <w:t>Connect histopathological features of periodontal lesions to their clinical presentation and management.</w:t>
      </w:r>
    </w:p>
    <w:p w14:paraId="7328FA16" w14:textId="77777777" w:rsidR="008577EA" w:rsidRPr="00D644DB" w:rsidRDefault="00EE0160" w:rsidP="00EE0160">
      <w:pPr>
        <w:pStyle w:val="ListParagraph"/>
        <w:numPr>
          <w:ilvl w:val="0"/>
          <w:numId w:val="2"/>
        </w:numPr>
        <w:shd w:val="clear" w:color="auto" w:fill="FFFFFF"/>
        <w:spacing w:before="100" w:beforeAutospacing="1" w:after="100" w:afterAutospacing="1" w:line="240" w:lineRule="auto"/>
        <w:rPr>
          <w:rFonts w:cstheme="minorHAnsi"/>
          <w:color w:val="000000"/>
          <w:sz w:val="28"/>
          <w:szCs w:val="28"/>
          <w:shd w:val="clear" w:color="auto" w:fill="FFFFFF"/>
        </w:rPr>
      </w:pPr>
      <w:r w:rsidRPr="00D644DB">
        <w:rPr>
          <w:rFonts w:cstheme="minorHAnsi"/>
          <w:color w:val="000000"/>
          <w:sz w:val="28"/>
          <w:szCs w:val="28"/>
          <w:shd w:val="clear" w:color="auto" w:fill="FFFFFF"/>
        </w:rPr>
        <w:t>Demonstrate the skills of analytical problem solving, investigation, clinical skills required for treatments and self-development in the field of periodontology.</w:t>
      </w:r>
    </w:p>
    <w:p w14:paraId="060F10B6" w14:textId="77777777" w:rsidR="00FA1DF1" w:rsidRPr="00D644DB" w:rsidRDefault="00FA1DF1" w:rsidP="008577EA">
      <w:pPr>
        <w:shd w:val="clear" w:color="auto" w:fill="FFFFFF"/>
        <w:spacing w:after="0" w:line="240" w:lineRule="auto"/>
        <w:rPr>
          <w:rFonts w:cstheme="minorHAnsi"/>
          <w:color w:val="000000"/>
          <w:sz w:val="28"/>
          <w:szCs w:val="28"/>
          <w:shd w:val="clear" w:color="auto" w:fill="FFFFFF"/>
        </w:rPr>
      </w:pPr>
    </w:p>
    <w:p w14:paraId="0B00CD31" w14:textId="77777777" w:rsidR="00EE0160" w:rsidRPr="00D644DB" w:rsidRDefault="00D71942" w:rsidP="00D71942">
      <w:pPr>
        <w:spacing w:after="0" w:line="240" w:lineRule="auto"/>
        <w:rPr>
          <w:rFonts w:cstheme="minorHAnsi"/>
          <w:sz w:val="28"/>
          <w:szCs w:val="28"/>
        </w:rPr>
      </w:pPr>
      <w:r w:rsidRPr="00D644DB">
        <w:rPr>
          <w:rFonts w:cstheme="minorHAnsi"/>
          <w:b/>
          <w:sz w:val="28"/>
          <w:szCs w:val="28"/>
        </w:rPr>
        <w:t xml:space="preserve">Lectures: </w:t>
      </w:r>
      <w:r w:rsidR="00EE0160" w:rsidRPr="00D644DB">
        <w:rPr>
          <w:rFonts w:cstheme="minorHAnsi"/>
          <w:b/>
          <w:sz w:val="28"/>
          <w:szCs w:val="28"/>
        </w:rPr>
        <w:t xml:space="preserve"> </w:t>
      </w:r>
      <w:r w:rsidR="00EE0160" w:rsidRPr="00D644DB">
        <w:rPr>
          <w:rFonts w:cstheme="minorHAnsi"/>
          <w:sz w:val="28"/>
          <w:szCs w:val="28"/>
        </w:rPr>
        <w:t>2 lectures /week</w:t>
      </w:r>
      <w:r w:rsidR="008D615A" w:rsidRPr="00D644DB">
        <w:rPr>
          <w:rFonts w:cstheme="minorHAnsi"/>
          <w:sz w:val="28"/>
          <w:szCs w:val="28"/>
        </w:rPr>
        <w:t xml:space="preserve"> </w:t>
      </w:r>
      <w:proofErr w:type="gramStart"/>
      <w:r w:rsidR="00EE0160" w:rsidRPr="00D644DB">
        <w:rPr>
          <w:rFonts w:cstheme="minorHAnsi"/>
          <w:sz w:val="28"/>
          <w:szCs w:val="28"/>
        </w:rPr>
        <w:t>( 45</w:t>
      </w:r>
      <w:proofErr w:type="gramEnd"/>
      <w:r w:rsidR="00EE0160" w:rsidRPr="00D644DB">
        <w:rPr>
          <w:rFonts w:cstheme="minorHAnsi"/>
          <w:sz w:val="28"/>
          <w:szCs w:val="28"/>
        </w:rPr>
        <w:t xml:space="preserve"> min e</w:t>
      </w:r>
      <w:r w:rsidRPr="00D644DB">
        <w:rPr>
          <w:rFonts w:cstheme="minorHAnsi"/>
          <w:sz w:val="28"/>
          <w:szCs w:val="28"/>
        </w:rPr>
        <w:t>ach)</w:t>
      </w:r>
    </w:p>
    <w:p w14:paraId="38CC97AF" w14:textId="77777777" w:rsidR="00EE0160" w:rsidRPr="00D644DB" w:rsidRDefault="00D71942" w:rsidP="00EE0160">
      <w:pPr>
        <w:rPr>
          <w:rFonts w:cstheme="minorHAnsi"/>
          <w:sz w:val="28"/>
          <w:szCs w:val="28"/>
        </w:rPr>
      </w:pPr>
      <w:r w:rsidRPr="00D644DB">
        <w:rPr>
          <w:rFonts w:cstheme="minorHAnsi"/>
          <w:b/>
          <w:sz w:val="28"/>
          <w:szCs w:val="28"/>
        </w:rPr>
        <w:t>Practical</w:t>
      </w:r>
      <w:r w:rsidR="00EE0160" w:rsidRPr="00D644DB">
        <w:rPr>
          <w:rFonts w:cstheme="minorHAnsi"/>
          <w:b/>
          <w:sz w:val="28"/>
          <w:szCs w:val="28"/>
        </w:rPr>
        <w:t>:</w:t>
      </w:r>
      <w:r w:rsidR="00EE0160" w:rsidRPr="00D644DB">
        <w:rPr>
          <w:rFonts w:cstheme="minorHAnsi"/>
          <w:sz w:val="28"/>
          <w:szCs w:val="28"/>
        </w:rPr>
        <w:t xml:space="preserve"> 3 </w:t>
      </w:r>
      <w:r w:rsidRPr="00D644DB">
        <w:rPr>
          <w:rFonts w:cstheme="minorHAnsi"/>
          <w:sz w:val="28"/>
          <w:szCs w:val="28"/>
        </w:rPr>
        <w:t>days/ week .each group has a rotation for 8 weeks</w:t>
      </w:r>
    </w:p>
    <w:p w14:paraId="1BE3E7F9" w14:textId="77777777" w:rsidR="00166163" w:rsidRPr="00D644DB" w:rsidRDefault="00166163" w:rsidP="00EE0160">
      <w:pPr>
        <w:rPr>
          <w:rFonts w:cstheme="minorHAnsi"/>
          <w:sz w:val="28"/>
          <w:szCs w:val="28"/>
        </w:rPr>
      </w:pPr>
    </w:p>
    <w:p w14:paraId="1146F54E" w14:textId="77777777" w:rsidR="00166163" w:rsidRPr="00D644DB" w:rsidRDefault="008043B3" w:rsidP="00EE0160">
      <w:pPr>
        <w:rPr>
          <w:rFonts w:cstheme="minorHAnsi"/>
          <w:sz w:val="28"/>
          <w:szCs w:val="28"/>
        </w:rPr>
      </w:pPr>
      <w:r>
        <w:rPr>
          <w:rFonts w:cstheme="minorHAnsi"/>
          <w:sz w:val="28"/>
          <w:szCs w:val="28"/>
        </w:rPr>
        <w:t>CURRICULUM OVERVIEW</w:t>
      </w:r>
    </w:p>
    <w:tbl>
      <w:tblPr>
        <w:tblW w:w="922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3490"/>
        <w:gridCol w:w="1783"/>
        <w:gridCol w:w="1485"/>
        <w:gridCol w:w="1697"/>
      </w:tblGrid>
      <w:tr w:rsidR="008043B3" w:rsidRPr="00D644DB" w14:paraId="71F15AB6" w14:textId="77777777" w:rsidTr="008043B3">
        <w:trPr>
          <w:trHeight w:val="929"/>
        </w:trPr>
        <w:tc>
          <w:tcPr>
            <w:tcW w:w="772" w:type="dxa"/>
          </w:tcPr>
          <w:p w14:paraId="6A3D6D80" w14:textId="77777777" w:rsidR="008043B3" w:rsidRPr="00D644DB" w:rsidRDefault="008043B3" w:rsidP="0037153B">
            <w:pPr>
              <w:autoSpaceDE w:val="0"/>
              <w:autoSpaceDN w:val="0"/>
              <w:adjustRightInd w:val="0"/>
              <w:spacing w:after="0" w:line="360" w:lineRule="auto"/>
              <w:rPr>
                <w:rFonts w:eastAsia="Times New Roman" w:cstheme="minorHAnsi"/>
                <w:b/>
                <w:color w:val="000000"/>
                <w:sz w:val="24"/>
                <w:szCs w:val="28"/>
              </w:rPr>
            </w:pPr>
            <w:r w:rsidRPr="00D644DB">
              <w:rPr>
                <w:rFonts w:eastAsia="Times New Roman" w:cstheme="minorHAnsi"/>
                <w:b/>
                <w:color w:val="000000"/>
                <w:sz w:val="24"/>
                <w:szCs w:val="28"/>
              </w:rPr>
              <w:t>SR. NO</w:t>
            </w:r>
          </w:p>
        </w:tc>
        <w:tc>
          <w:tcPr>
            <w:tcW w:w="3490" w:type="dxa"/>
          </w:tcPr>
          <w:p w14:paraId="519EC23B" w14:textId="77777777" w:rsidR="008043B3" w:rsidRPr="00D644DB" w:rsidRDefault="008043B3" w:rsidP="0037153B">
            <w:pPr>
              <w:autoSpaceDE w:val="0"/>
              <w:autoSpaceDN w:val="0"/>
              <w:adjustRightInd w:val="0"/>
              <w:spacing w:after="0" w:line="360" w:lineRule="auto"/>
              <w:rPr>
                <w:rFonts w:eastAsia="Times New Roman" w:cstheme="minorHAnsi"/>
                <w:b/>
                <w:color w:val="000000"/>
                <w:sz w:val="24"/>
                <w:szCs w:val="28"/>
              </w:rPr>
            </w:pPr>
            <w:r w:rsidRPr="00D644DB">
              <w:rPr>
                <w:rFonts w:eastAsia="Times New Roman" w:cstheme="minorHAnsi"/>
                <w:b/>
                <w:color w:val="000000"/>
                <w:sz w:val="24"/>
                <w:szCs w:val="28"/>
              </w:rPr>
              <w:t>CHAPTER</w:t>
            </w:r>
          </w:p>
        </w:tc>
        <w:tc>
          <w:tcPr>
            <w:tcW w:w="1783" w:type="dxa"/>
            <w:tcBorders>
              <w:bottom w:val="single" w:sz="4" w:space="0" w:color="000000"/>
            </w:tcBorders>
          </w:tcPr>
          <w:p w14:paraId="528E3F81" w14:textId="77777777" w:rsidR="008043B3" w:rsidRPr="00D644DB" w:rsidRDefault="008043B3" w:rsidP="0037153B">
            <w:pPr>
              <w:autoSpaceDE w:val="0"/>
              <w:autoSpaceDN w:val="0"/>
              <w:adjustRightInd w:val="0"/>
              <w:spacing w:after="0" w:line="360" w:lineRule="auto"/>
              <w:rPr>
                <w:rFonts w:eastAsia="Times New Roman" w:cstheme="minorHAnsi"/>
                <w:b/>
                <w:color w:val="000000"/>
                <w:sz w:val="24"/>
                <w:szCs w:val="28"/>
              </w:rPr>
            </w:pPr>
            <w:r w:rsidRPr="00D644DB">
              <w:rPr>
                <w:rFonts w:eastAsia="Times New Roman" w:cstheme="minorHAnsi"/>
                <w:b/>
                <w:color w:val="000000"/>
                <w:sz w:val="24"/>
                <w:szCs w:val="28"/>
              </w:rPr>
              <w:t>NO. OF LECTURES</w:t>
            </w:r>
          </w:p>
        </w:tc>
        <w:tc>
          <w:tcPr>
            <w:tcW w:w="1485" w:type="dxa"/>
          </w:tcPr>
          <w:p w14:paraId="36270B2F" w14:textId="77777777" w:rsidR="008043B3" w:rsidRPr="00D644DB" w:rsidRDefault="008043B3" w:rsidP="0037153B">
            <w:pPr>
              <w:autoSpaceDE w:val="0"/>
              <w:autoSpaceDN w:val="0"/>
              <w:adjustRightInd w:val="0"/>
              <w:spacing w:after="0" w:line="360" w:lineRule="auto"/>
              <w:rPr>
                <w:rFonts w:eastAsia="Times New Roman" w:cstheme="minorHAnsi"/>
                <w:b/>
                <w:color w:val="000000"/>
                <w:sz w:val="24"/>
                <w:szCs w:val="28"/>
              </w:rPr>
            </w:pPr>
            <w:r w:rsidRPr="00D644DB">
              <w:rPr>
                <w:rFonts w:eastAsia="Times New Roman" w:cstheme="minorHAnsi"/>
                <w:b/>
                <w:color w:val="000000"/>
                <w:sz w:val="24"/>
                <w:szCs w:val="28"/>
              </w:rPr>
              <w:t xml:space="preserve">NO. OF   SEQ’S </w:t>
            </w:r>
          </w:p>
        </w:tc>
        <w:tc>
          <w:tcPr>
            <w:tcW w:w="1697" w:type="dxa"/>
          </w:tcPr>
          <w:p w14:paraId="12E4E351" w14:textId="77777777" w:rsidR="008043B3" w:rsidRPr="00D644DB" w:rsidRDefault="008043B3" w:rsidP="0037153B">
            <w:pPr>
              <w:autoSpaceDE w:val="0"/>
              <w:autoSpaceDN w:val="0"/>
              <w:adjustRightInd w:val="0"/>
              <w:spacing w:after="0" w:line="360" w:lineRule="auto"/>
              <w:rPr>
                <w:rFonts w:eastAsia="Times New Roman" w:cstheme="minorHAnsi"/>
                <w:b/>
                <w:color w:val="000000"/>
                <w:sz w:val="24"/>
                <w:szCs w:val="28"/>
              </w:rPr>
            </w:pPr>
            <w:r w:rsidRPr="00D644DB">
              <w:rPr>
                <w:rFonts w:eastAsia="Times New Roman" w:cstheme="minorHAnsi"/>
                <w:b/>
                <w:color w:val="000000"/>
                <w:sz w:val="24"/>
                <w:szCs w:val="28"/>
              </w:rPr>
              <w:t>NO. OF MCQ’S</w:t>
            </w:r>
          </w:p>
        </w:tc>
      </w:tr>
      <w:tr w:rsidR="008043B3" w:rsidRPr="00D644DB" w14:paraId="082A5EDB" w14:textId="77777777" w:rsidTr="008043B3">
        <w:trPr>
          <w:trHeight w:val="681"/>
        </w:trPr>
        <w:tc>
          <w:tcPr>
            <w:tcW w:w="772" w:type="dxa"/>
          </w:tcPr>
          <w:p w14:paraId="5331F279"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1</w:t>
            </w:r>
          </w:p>
        </w:tc>
        <w:tc>
          <w:tcPr>
            <w:tcW w:w="3490" w:type="dxa"/>
          </w:tcPr>
          <w:p w14:paraId="3E2FFDA0"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Normal periodontium</w:t>
            </w:r>
          </w:p>
          <w:p w14:paraId="5221ABA8"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p>
        </w:tc>
        <w:tc>
          <w:tcPr>
            <w:tcW w:w="1783" w:type="dxa"/>
            <w:tcBorders>
              <w:bottom w:val="single" w:sz="4" w:space="0" w:color="auto"/>
            </w:tcBorders>
          </w:tcPr>
          <w:p w14:paraId="70C31F46"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02</w:t>
            </w:r>
          </w:p>
        </w:tc>
        <w:tc>
          <w:tcPr>
            <w:tcW w:w="1485" w:type="dxa"/>
          </w:tcPr>
          <w:p w14:paraId="0893B911"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c>
          <w:tcPr>
            <w:tcW w:w="1697" w:type="dxa"/>
          </w:tcPr>
          <w:p w14:paraId="262F85B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r>
      <w:tr w:rsidR="008043B3" w:rsidRPr="00D644DB" w14:paraId="0D4A4A93" w14:textId="77777777" w:rsidTr="008043B3">
        <w:trPr>
          <w:trHeight w:val="929"/>
        </w:trPr>
        <w:tc>
          <w:tcPr>
            <w:tcW w:w="772" w:type="dxa"/>
          </w:tcPr>
          <w:p w14:paraId="5C85BE11"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lastRenderedPageBreak/>
              <w:t xml:space="preserve">  2</w:t>
            </w:r>
          </w:p>
        </w:tc>
        <w:tc>
          <w:tcPr>
            <w:tcW w:w="3490" w:type="dxa"/>
          </w:tcPr>
          <w:p w14:paraId="11D96919"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Classification and epidemiology of periodontal disease</w:t>
            </w:r>
          </w:p>
        </w:tc>
        <w:tc>
          <w:tcPr>
            <w:tcW w:w="1783" w:type="dxa"/>
            <w:tcBorders>
              <w:top w:val="single" w:sz="4" w:space="0" w:color="auto"/>
            </w:tcBorders>
          </w:tcPr>
          <w:p w14:paraId="5CA18C2B"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02</w:t>
            </w:r>
          </w:p>
        </w:tc>
        <w:tc>
          <w:tcPr>
            <w:tcW w:w="1485" w:type="dxa"/>
          </w:tcPr>
          <w:p w14:paraId="3C8B2E47"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c>
          <w:tcPr>
            <w:tcW w:w="1697" w:type="dxa"/>
          </w:tcPr>
          <w:p w14:paraId="427B3FC5"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r>
      <w:tr w:rsidR="008043B3" w:rsidRPr="00D644DB" w14:paraId="1C7E75B8" w14:textId="77777777" w:rsidTr="008043B3">
        <w:trPr>
          <w:trHeight w:val="545"/>
        </w:trPr>
        <w:tc>
          <w:tcPr>
            <w:tcW w:w="772" w:type="dxa"/>
          </w:tcPr>
          <w:p w14:paraId="761BB35B"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3</w:t>
            </w:r>
          </w:p>
        </w:tc>
        <w:tc>
          <w:tcPr>
            <w:tcW w:w="3490" w:type="dxa"/>
          </w:tcPr>
          <w:p w14:paraId="1FBC8E9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Etiology of periodontal disease</w:t>
            </w:r>
          </w:p>
        </w:tc>
        <w:tc>
          <w:tcPr>
            <w:tcW w:w="1783" w:type="dxa"/>
          </w:tcPr>
          <w:p w14:paraId="1FB7EDE3"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07</w:t>
            </w:r>
          </w:p>
        </w:tc>
        <w:tc>
          <w:tcPr>
            <w:tcW w:w="1485" w:type="dxa"/>
          </w:tcPr>
          <w:p w14:paraId="6E2DD090"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02</w:t>
            </w:r>
          </w:p>
        </w:tc>
        <w:tc>
          <w:tcPr>
            <w:tcW w:w="1697" w:type="dxa"/>
          </w:tcPr>
          <w:p w14:paraId="6EA71FDE"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05</w:t>
            </w:r>
          </w:p>
        </w:tc>
      </w:tr>
      <w:tr w:rsidR="008043B3" w:rsidRPr="00D644DB" w14:paraId="6BE073F3" w14:textId="77777777" w:rsidTr="008043B3">
        <w:trPr>
          <w:trHeight w:val="1059"/>
        </w:trPr>
        <w:tc>
          <w:tcPr>
            <w:tcW w:w="772" w:type="dxa"/>
          </w:tcPr>
          <w:p w14:paraId="3A76E73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4</w:t>
            </w:r>
          </w:p>
        </w:tc>
        <w:tc>
          <w:tcPr>
            <w:tcW w:w="3490" w:type="dxa"/>
          </w:tcPr>
          <w:p w14:paraId="7E91EF5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Relationship between periodontal disease and systemic health</w:t>
            </w:r>
          </w:p>
        </w:tc>
        <w:tc>
          <w:tcPr>
            <w:tcW w:w="1783" w:type="dxa"/>
          </w:tcPr>
          <w:p w14:paraId="3F98CBAE"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04</w:t>
            </w:r>
          </w:p>
        </w:tc>
        <w:tc>
          <w:tcPr>
            <w:tcW w:w="1485" w:type="dxa"/>
          </w:tcPr>
          <w:p w14:paraId="63CAA6A7"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c>
          <w:tcPr>
            <w:tcW w:w="1697" w:type="dxa"/>
          </w:tcPr>
          <w:p w14:paraId="706849B4"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03</w:t>
            </w:r>
          </w:p>
        </w:tc>
      </w:tr>
      <w:tr w:rsidR="008043B3" w:rsidRPr="00D644DB" w14:paraId="3F348FDB" w14:textId="77777777" w:rsidTr="008043B3">
        <w:trPr>
          <w:trHeight w:val="511"/>
        </w:trPr>
        <w:tc>
          <w:tcPr>
            <w:tcW w:w="772" w:type="dxa"/>
          </w:tcPr>
          <w:p w14:paraId="1CCD3155"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5</w:t>
            </w:r>
          </w:p>
        </w:tc>
        <w:tc>
          <w:tcPr>
            <w:tcW w:w="3490" w:type="dxa"/>
          </w:tcPr>
          <w:p w14:paraId="06EA4DB1"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Gingival pathology</w:t>
            </w:r>
          </w:p>
          <w:p w14:paraId="65B34189"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p>
        </w:tc>
        <w:tc>
          <w:tcPr>
            <w:tcW w:w="1783" w:type="dxa"/>
          </w:tcPr>
          <w:p w14:paraId="28E6147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08</w:t>
            </w:r>
          </w:p>
        </w:tc>
        <w:tc>
          <w:tcPr>
            <w:tcW w:w="1485" w:type="dxa"/>
          </w:tcPr>
          <w:p w14:paraId="1DACD295"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02</w:t>
            </w:r>
          </w:p>
        </w:tc>
        <w:tc>
          <w:tcPr>
            <w:tcW w:w="1697" w:type="dxa"/>
          </w:tcPr>
          <w:p w14:paraId="0A17696F"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05</w:t>
            </w:r>
          </w:p>
        </w:tc>
      </w:tr>
      <w:tr w:rsidR="008043B3" w:rsidRPr="00D644DB" w14:paraId="5AD8529D" w14:textId="77777777" w:rsidTr="008043B3">
        <w:trPr>
          <w:trHeight w:val="494"/>
        </w:trPr>
        <w:tc>
          <w:tcPr>
            <w:tcW w:w="772" w:type="dxa"/>
          </w:tcPr>
          <w:p w14:paraId="5E7F97C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6</w:t>
            </w:r>
          </w:p>
        </w:tc>
        <w:tc>
          <w:tcPr>
            <w:tcW w:w="3490" w:type="dxa"/>
          </w:tcPr>
          <w:p w14:paraId="5FEF8C1B"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Periodontal pathology</w:t>
            </w:r>
          </w:p>
        </w:tc>
        <w:tc>
          <w:tcPr>
            <w:tcW w:w="1783" w:type="dxa"/>
          </w:tcPr>
          <w:p w14:paraId="03DED296"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10</w:t>
            </w:r>
          </w:p>
        </w:tc>
        <w:tc>
          <w:tcPr>
            <w:tcW w:w="1485" w:type="dxa"/>
          </w:tcPr>
          <w:p w14:paraId="164171C0"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02</w:t>
            </w:r>
          </w:p>
        </w:tc>
        <w:tc>
          <w:tcPr>
            <w:tcW w:w="1697" w:type="dxa"/>
          </w:tcPr>
          <w:p w14:paraId="67B5A17F"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06</w:t>
            </w:r>
          </w:p>
          <w:p w14:paraId="3E0181AB"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p>
        </w:tc>
      </w:tr>
      <w:tr w:rsidR="008043B3" w:rsidRPr="00D644DB" w14:paraId="24B5DD50" w14:textId="77777777" w:rsidTr="008043B3">
        <w:trPr>
          <w:trHeight w:val="562"/>
        </w:trPr>
        <w:tc>
          <w:tcPr>
            <w:tcW w:w="772" w:type="dxa"/>
          </w:tcPr>
          <w:p w14:paraId="37E6348A"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7</w:t>
            </w:r>
          </w:p>
        </w:tc>
        <w:tc>
          <w:tcPr>
            <w:tcW w:w="3490" w:type="dxa"/>
          </w:tcPr>
          <w:p w14:paraId="157A745E" w14:textId="0273F39D"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Diagnosis,</w:t>
            </w:r>
            <w:r w:rsidR="004E6C5A">
              <w:rPr>
                <w:rFonts w:eastAsia="Times New Roman" w:cstheme="minorHAnsi"/>
                <w:color w:val="000000"/>
                <w:sz w:val="24"/>
                <w:szCs w:val="28"/>
              </w:rPr>
              <w:t xml:space="preserve"> </w:t>
            </w:r>
            <w:r w:rsidRPr="00D644DB">
              <w:rPr>
                <w:rFonts w:eastAsia="Times New Roman" w:cstheme="minorHAnsi"/>
                <w:color w:val="000000"/>
                <w:sz w:val="24"/>
                <w:szCs w:val="28"/>
              </w:rPr>
              <w:t>prognosis,</w:t>
            </w:r>
            <w:r w:rsidR="004E6C5A">
              <w:rPr>
                <w:rFonts w:eastAsia="Times New Roman" w:cstheme="minorHAnsi"/>
                <w:color w:val="000000"/>
                <w:sz w:val="24"/>
                <w:szCs w:val="28"/>
              </w:rPr>
              <w:t xml:space="preserve"> </w:t>
            </w:r>
            <w:r w:rsidRPr="00D644DB">
              <w:rPr>
                <w:rFonts w:eastAsia="Times New Roman" w:cstheme="minorHAnsi"/>
                <w:color w:val="000000"/>
                <w:sz w:val="24"/>
                <w:szCs w:val="28"/>
              </w:rPr>
              <w:t>and treatment plan</w:t>
            </w:r>
          </w:p>
        </w:tc>
        <w:tc>
          <w:tcPr>
            <w:tcW w:w="1783" w:type="dxa"/>
          </w:tcPr>
          <w:p w14:paraId="15CEF2A6"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06</w:t>
            </w:r>
          </w:p>
        </w:tc>
        <w:tc>
          <w:tcPr>
            <w:tcW w:w="1485" w:type="dxa"/>
          </w:tcPr>
          <w:p w14:paraId="3F3F7C22"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c>
          <w:tcPr>
            <w:tcW w:w="1697" w:type="dxa"/>
          </w:tcPr>
          <w:p w14:paraId="0189F62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04</w:t>
            </w:r>
          </w:p>
        </w:tc>
      </w:tr>
      <w:tr w:rsidR="008043B3" w:rsidRPr="00D644DB" w14:paraId="60097B19" w14:textId="77777777" w:rsidTr="008043B3">
        <w:trPr>
          <w:trHeight w:val="690"/>
        </w:trPr>
        <w:tc>
          <w:tcPr>
            <w:tcW w:w="772" w:type="dxa"/>
          </w:tcPr>
          <w:p w14:paraId="6FF80C0B"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8</w:t>
            </w:r>
          </w:p>
        </w:tc>
        <w:tc>
          <w:tcPr>
            <w:tcW w:w="3490" w:type="dxa"/>
          </w:tcPr>
          <w:p w14:paraId="19F3005E"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Management of patients with special needs</w:t>
            </w:r>
          </w:p>
        </w:tc>
        <w:tc>
          <w:tcPr>
            <w:tcW w:w="1783" w:type="dxa"/>
          </w:tcPr>
          <w:p w14:paraId="1A61C37C"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04</w:t>
            </w:r>
          </w:p>
        </w:tc>
        <w:tc>
          <w:tcPr>
            <w:tcW w:w="1485" w:type="dxa"/>
          </w:tcPr>
          <w:p w14:paraId="33951B67"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c>
          <w:tcPr>
            <w:tcW w:w="1697" w:type="dxa"/>
          </w:tcPr>
          <w:p w14:paraId="7A491076"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03</w:t>
            </w:r>
          </w:p>
        </w:tc>
      </w:tr>
      <w:tr w:rsidR="008043B3" w:rsidRPr="00D644DB" w14:paraId="35D9CEA2" w14:textId="77777777" w:rsidTr="008043B3">
        <w:trPr>
          <w:trHeight w:val="1006"/>
        </w:trPr>
        <w:tc>
          <w:tcPr>
            <w:tcW w:w="772" w:type="dxa"/>
          </w:tcPr>
          <w:p w14:paraId="66C44E37"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9</w:t>
            </w:r>
          </w:p>
        </w:tc>
        <w:tc>
          <w:tcPr>
            <w:tcW w:w="3490" w:type="dxa"/>
          </w:tcPr>
          <w:p w14:paraId="13F96F8C"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Diagnosis and treatment of periodontal emergencies</w:t>
            </w:r>
          </w:p>
        </w:tc>
        <w:tc>
          <w:tcPr>
            <w:tcW w:w="1783" w:type="dxa"/>
          </w:tcPr>
          <w:p w14:paraId="6338FFFC"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05</w:t>
            </w:r>
          </w:p>
        </w:tc>
        <w:tc>
          <w:tcPr>
            <w:tcW w:w="1485" w:type="dxa"/>
          </w:tcPr>
          <w:p w14:paraId="1CC1543F"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c>
          <w:tcPr>
            <w:tcW w:w="1697" w:type="dxa"/>
          </w:tcPr>
          <w:p w14:paraId="3FC9A55E"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03</w:t>
            </w:r>
          </w:p>
        </w:tc>
      </w:tr>
      <w:tr w:rsidR="008043B3" w:rsidRPr="00D644DB" w14:paraId="2EBD3700" w14:textId="77777777" w:rsidTr="008043B3">
        <w:trPr>
          <w:trHeight w:val="596"/>
        </w:trPr>
        <w:tc>
          <w:tcPr>
            <w:tcW w:w="772" w:type="dxa"/>
          </w:tcPr>
          <w:p w14:paraId="7FD8DB43"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10</w:t>
            </w:r>
          </w:p>
        </w:tc>
        <w:tc>
          <w:tcPr>
            <w:tcW w:w="3490" w:type="dxa"/>
          </w:tcPr>
          <w:p w14:paraId="3D60A54E"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Non-surgical treatment</w:t>
            </w:r>
          </w:p>
          <w:p w14:paraId="3FB286D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p>
        </w:tc>
        <w:tc>
          <w:tcPr>
            <w:tcW w:w="1783" w:type="dxa"/>
          </w:tcPr>
          <w:p w14:paraId="3EECAAD8"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10</w:t>
            </w:r>
          </w:p>
        </w:tc>
        <w:tc>
          <w:tcPr>
            <w:tcW w:w="1485" w:type="dxa"/>
          </w:tcPr>
          <w:p w14:paraId="18630327"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02</w:t>
            </w:r>
          </w:p>
        </w:tc>
        <w:tc>
          <w:tcPr>
            <w:tcW w:w="1697" w:type="dxa"/>
          </w:tcPr>
          <w:p w14:paraId="297CAB1D"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03</w:t>
            </w:r>
          </w:p>
        </w:tc>
      </w:tr>
      <w:tr w:rsidR="008043B3" w:rsidRPr="00D644DB" w14:paraId="7606B558" w14:textId="77777777" w:rsidTr="008043B3">
        <w:trPr>
          <w:trHeight w:val="588"/>
        </w:trPr>
        <w:tc>
          <w:tcPr>
            <w:tcW w:w="772" w:type="dxa"/>
          </w:tcPr>
          <w:p w14:paraId="2BF3CF12"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11</w:t>
            </w:r>
          </w:p>
        </w:tc>
        <w:tc>
          <w:tcPr>
            <w:tcW w:w="3490" w:type="dxa"/>
          </w:tcPr>
          <w:p w14:paraId="435BB7BC"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Surgical treatment</w:t>
            </w:r>
          </w:p>
          <w:p w14:paraId="30A48B1A"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p>
        </w:tc>
        <w:tc>
          <w:tcPr>
            <w:tcW w:w="1783" w:type="dxa"/>
          </w:tcPr>
          <w:p w14:paraId="33793C30"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10</w:t>
            </w:r>
          </w:p>
        </w:tc>
        <w:tc>
          <w:tcPr>
            <w:tcW w:w="1485" w:type="dxa"/>
          </w:tcPr>
          <w:p w14:paraId="4D06CBD0"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02</w:t>
            </w:r>
          </w:p>
        </w:tc>
        <w:tc>
          <w:tcPr>
            <w:tcW w:w="1697" w:type="dxa"/>
          </w:tcPr>
          <w:p w14:paraId="18C5C441"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03</w:t>
            </w:r>
          </w:p>
        </w:tc>
      </w:tr>
      <w:tr w:rsidR="008043B3" w:rsidRPr="00D644DB" w14:paraId="7DAF7C50" w14:textId="77777777" w:rsidTr="008043B3">
        <w:trPr>
          <w:trHeight w:val="741"/>
        </w:trPr>
        <w:tc>
          <w:tcPr>
            <w:tcW w:w="772" w:type="dxa"/>
          </w:tcPr>
          <w:p w14:paraId="7A67F8F6"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12</w:t>
            </w:r>
          </w:p>
        </w:tc>
        <w:tc>
          <w:tcPr>
            <w:tcW w:w="3490" w:type="dxa"/>
          </w:tcPr>
          <w:p w14:paraId="01C6E949"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Surgical procedures</w:t>
            </w:r>
          </w:p>
          <w:p w14:paraId="46F048FF"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p>
        </w:tc>
        <w:tc>
          <w:tcPr>
            <w:tcW w:w="1783" w:type="dxa"/>
          </w:tcPr>
          <w:p w14:paraId="0B2D3050"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04</w:t>
            </w:r>
          </w:p>
        </w:tc>
        <w:tc>
          <w:tcPr>
            <w:tcW w:w="1485" w:type="dxa"/>
          </w:tcPr>
          <w:p w14:paraId="5FA33717"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01</w:t>
            </w:r>
          </w:p>
        </w:tc>
        <w:tc>
          <w:tcPr>
            <w:tcW w:w="1697" w:type="dxa"/>
          </w:tcPr>
          <w:p w14:paraId="138558E1" w14:textId="77777777" w:rsidR="008043B3" w:rsidRPr="00D644DB" w:rsidRDefault="008043B3" w:rsidP="0037153B">
            <w:pPr>
              <w:autoSpaceDE w:val="0"/>
              <w:autoSpaceDN w:val="0"/>
              <w:adjustRightInd w:val="0"/>
              <w:spacing w:after="0" w:line="360" w:lineRule="auto"/>
              <w:rPr>
                <w:rFonts w:eastAsia="Times New Roman" w:cstheme="minorHAnsi"/>
                <w:color w:val="000000"/>
                <w:sz w:val="24"/>
                <w:szCs w:val="28"/>
              </w:rPr>
            </w:pPr>
            <w:r w:rsidRPr="00D644DB">
              <w:rPr>
                <w:rFonts w:eastAsia="Times New Roman" w:cstheme="minorHAnsi"/>
                <w:color w:val="000000"/>
                <w:sz w:val="24"/>
                <w:szCs w:val="28"/>
              </w:rPr>
              <w:t xml:space="preserve">    03</w:t>
            </w:r>
          </w:p>
        </w:tc>
      </w:tr>
    </w:tbl>
    <w:p w14:paraId="5040FB54" w14:textId="77777777" w:rsidR="0037153B" w:rsidRDefault="0037153B" w:rsidP="0037153B">
      <w:pPr>
        <w:rPr>
          <w:rFonts w:cstheme="minorHAnsi"/>
          <w:sz w:val="28"/>
          <w:szCs w:val="28"/>
        </w:rPr>
      </w:pPr>
    </w:p>
    <w:p w14:paraId="67F69F81" w14:textId="77777777" w:rsidR="008E3756" w:rsidRDefault="008E3756" w:rsidP="0037153B">
      <w:pPr>
        <w:rPr>
          <w:rFonts w:cstheme="minorHAnsi"/>
          <w:sz w:val="28"/>
          <w:szCs w:val="28"/>
        </w:rPr>
      </w:pPr>
    </w:p>
    <w:p w14:paraId="1A4EEF38" w14:textId="613C04D1" w:rsidR="001A0F80" w:rsidRDefault="001A0F80" w:rsidP="0037153B">
      <w:pPr>
        <w:rPr>
          <w:rFonts w:cstheme="minorHAnsi"/>
          <w:sz w:val="28"/>
          <w:szCs w:val="28"/>
        </w:rPr>
      </w:pPr>
    </w:p>
    <w:p w14:paraId="5691BF15" w14:textId="305C7DD1" w:rsidR="001A0F80" w:rsidRDefault="001A0F80" w:rsidP="0037153B">
      <w:pPr>
        <w:rPr>
          <w:rFonts w:cstheme="minorHAnsi"/>
          <w:sz w:val="28"/>
          <w:szCs w:val="28"/>
        </w:rPr>
      </w:pPr>
    </w:p>
    <w:p w14:paraId="36B512C6" w14:textId="77777777" w:rsidR="00D644DB" w:rsidRDefault="00D644DB" w:rsidP="00F915DA">
      <w:pPr>
        <w:rPr>
          <w:rFonts w:cstheme="minorHAnsi"/>
          <w:b/>
          <w:sz w:val="36"/>
          <w:szCs w:val="36"/>
          <w:u w:val="single"/>
        </w:rPr>
      </w:pPr>
    </w:p>
    <w:p w14:paraId="5B9E190F" w14:textId="77777777" w:rsidR="00F41F2D" w:rsidRPr="00D644DB" w:rsidRDefault="00F41F2D" w:rsidP="00F41F2D">
      <w:pPr>
        <w:jc w:val="center"/>
        <w:rPr>
          <w:rFonts w:cstheme="minorHAnsi"/>
          <w:b/>
          <w:sz w:val="36"/>
          <w:szCs w:val="36"/>
          <w:u w:val="single"/>
        </w:rPr>
      </w:pPr>
      <w:proofErr w:type="gramStart"/>
      <w:r w:rsidRPr="00D644DB">
        <w:rPr>
          <w:rFonts w:cstheme="minorHAnsi"/>
          <w:b/>
          <w:sz w:val="36"/>
          <w:szCs w:val="36"/>
          <w:u w:val="single"/>
        </w:rPr>
        <w:lastRenderedPageBreak/>
        <w:t>3</w:t>
      </w:r>
      <w:r w:rsidRPr="00D644DB">
        <w:rPr>
          <w:rFonts w:cstheme="minorHAnsi"/>
          <w:b/>
          <w:sz w:val="36"/>
          <w:szCs w:val="36"/>
          <w:u w:val="single"/>
          <w:vertAlign w:val="superscript"/>
        </w:rPr>
        <w:t>rd</w:t>
      </w:r>
      <w:r w:rsidRPr="00D644DB">
        <w:rPr>
          <w:rFonts w:cstheme="minorHAnsi"/>
          <w:b/>
          <w:sz w:val="36"/>
          <w:szCs w:val="36"/>
          <w:u w:val="single"/>
        </w:rPr>
        <w:t xml:space="preserve">  year</w:t>
      </w:r>
      <w:proofErr w:type="gramEnd"/>
      <w:r w:rsidRPr="00D644DB">
        <w:rPr>
          <w:rFonts w:cstheme="minorHAnsi"/>
          <w:b/>
          <w:sz w:val="36"/>
          <w:szCs w:val="36"/>
          <w:u w:val="single"/>
        </w:rPr>
        <w:t xml:space="preserve"> BDS presentation schedule</w:t>
      </w:r>
    </w:p>
    <w:p w14:paraId="5B343A33" w14:textId="77777777" w:rsidR="00F41F2D" w:rsidRPr="00D644DB" w:rsidRDefault="00F41F2D" w:rsidP="00F41F2D">
      <w:pPr>
        <w:spacing w:after="0" w:line="240" w:lineRule="auto"/>
        <w:jc w:val="both"/>
        <w:rPr>
          <w:rFonts w:eastAsia="Times New Roman" w:cstheme="minorHAnsi"/>
          <w:sz w:val="28"/>
          <w:szCs w:val="28"/>
        </w:rPr>
      </w:pPr>
      <w:r w:rsidRPr="00D644DB">
        <w:rPr>
          <w:rFonts w:eastAsia="Times New Roman" w:cstheme="minorHAnsi"/>
          <w:sz w:val="28"/>
          <w:szCs w:val="28"/>
        </w:rPr>
        <w:t>Group presentation for the third years</w:t>
      </w:r>
      <w:r w:rsidRPr="00D644DB">
        <w:rPr>
          <w:rFonts w:eastAsia="Times New Roman" w:cstheme="minorHAnsi"/>
          <w:bCs/>
          <w:sz w:val="28"/>
          <w:szCs w:val="28"/>
        </w:rPr>
        <w:t xml:space="preserve"> has been scheduled as follows.</w:t>
      </w:r>
      <w:r w:rsidRPr="00D644DB">
        <w:rPr>
          <w:rFonts w:eastAsia="Times New Roman" w:cstheme="minorHAnsi"/>
          <w:b/>
          <w:bCs/>
          <w:sz w:val="28"/>
          <w:szCs w:val="28"/>
        </w:rPr>
        <w:t xml:space="preserve"> </w:t>
      </w:r>
      <w:r w:rsidRPr="00D644DB">
        <w:rPr>
          <w:rFonts w:eastAsia="Times New Roman" w:cstheme="minorHAnsi"/>
          <w:sz w:val="28"/>
          <w:szCs w:val="28"/>
        </w:rPr>
        <w:t>The</w:t>
      </w:r>
      <w:r w:rsidR="000069AF" w:rsidRPr="00D644DB">
        <w:rPr>
          <w:rFonts w:eastAsia="Times New Roman" w:cstheme="minorHAnsi"/>
          <w:sz w:val="28"/>
          <w:szCs w:val="28"/>
        </w:rPr>
        <w:t xml:space="preserve"> class has been divided into fifteen</w:t>
      </w:r>
      <w:r w:rsidRPr="00D644DB">
        <w:rPr>
          <w:rFonts w:eastAsia="Times New Roman" w:cstheme="minorHAnsi"/>
          <w:sz w:val="28"/>
          <w:szCs w:val="28"/>
        </w:rPr>
        <w:t xml:space="preserve"> groups &amp; each member of the group is expected to participate/present in this activity. All memb</w:t>
      </w:r>
      <w:r w:rsidR="00606EEE" w:rsidRPr="00D644DB">
        <w:rPr>
          <w:rFonts w:eastAsia="Times New Roman" w:cstheme="minorHAnsi"/>
          <w:sz w:val="28"/>
          <w:szCs w:val="28"/>
        </w:rPr>
        <w:t>ers</w:t>
      </w:r>
      <w:r w:rsidRPr="00D644DB">
        <w:rPr>
          <w:rFonts w:eastAsia="Times New Roman" w:cstheme="minorHAnsi"/>
          <w:sz w:val="28"/>
          <w:szCs w:val="28"/>
        </w:rPr>
        <w:t xml:space="preserve"> will be involved in the question answer session at the end of the presentation. All students will be graded according to their performance &amp; marks will be added to their internal assessment.</w:t>
      </w:r>
    </w:p>
    <w:p w14:paraId="7DA9A9FD" w14:textId="77777777" w:rsidR="00F41F2D" w:rsidRPr="00D644DB" w:rsidRDefault="00F41F2D" w:rsidP="00F41F2D">
      <w:pPr>
        <w:spacing w:after="0" w:line="240" w:lineRule="auto"/>
        <w:jc w:val="both"/>
        <w:rPr>
          <w:rFonts w:eastAsia="Times New Roman" w:cstheme="minorHAnsi"/>
          <w:sz w:val="28"/>
          <w:szCs w:val="28"/>
        </w:rPr>
      </w:pPr>
      <w:r w:rsidRPr="00D644DB">
        <w:rPr>
          <w:rFonts w:eastAsia="Times New Roman" w:cstheme="minorHAnsi"/>
          <w:sz w:val="28"/>
          <w:szCs w:val="28"/>
        </w:rPr>
        <w:t>Each group is directed to discuss &amp; finalize the contents of their presentation with the supervisors prior to the scheduled presentations</w:t>
      </w:r>
    </w:p>
    <w:p w14:paraId="70EB4B97" w14:textId="77777777" w:rsidR="000069AF" w:rsidRPr="00D644DB" w:rsidRDefault="000069AF" w:rsidP="00F41F2D">
      <w:pPr>
        <w:spacing w:after="0" w:line="240" w:lineRule="auto"/>
        <w:jc w:val="both"/>
        <w:rPr>
          <w:rFonts w:eastAsia="Times New Roman" w:cstheme="minorHAnsi"/>
          <w:sz w:val="28"/>
          <w:szCs w:val="28"/>
        </w:rPr>
      </w:pPr>
    </w:p>
    <w:p w14:paraId="0DBFC34A"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1:</w:t>
      </w:r>
      <w:r w:rsidRPr="00D644DB">
        <w:rPr>
          <w:rFonts w:cstheme="minorHAnsi"/>
          <w:sz w:val="28"/>
          <w:szCs w:val="28"/>
        </w:rPr>
        <w:tab/>
      </w:r>
      <w:r w:rsidRPr="00D644DB">
        <w:rPr>
          <w:rFonts w:cstheme="minorHAnsi"/>
          <w:sz w:val="28"/>
          <w:szCs w:val="28"/>
        </w:rPr>
        <w:tab/>
      </w:r>
    </w:p>
    <w:p w14:paraId="10B3A2DC" w14:textId="77777777" w:rsidR="000069AF" w:rsidRPr="00D644DB" w:rsidRDefault="000069AF" w:rsidP="000069AF">
      <w:pPr>
        <w:ind w:left="720"/>
        <w:jc w:val="both"/>
        <w:rPr>
          <w:rFonts w:cstheme="minorHAnsi"/>
          <w:sz w:val="28"/>
          <w:szCs w:val="28"/>
        </w:rPr>
      </w:pPr>
      <w:r w:rsidRPr="00D644DB">
        <w:rPr>
          <w:rFonts w:cstheme="minorHAnsi"/>
          <w:b/>
          <w:bCs/>
          <w:sz w:val="28"/>
          <w:szCs w:val="28"/>
          <w:u w:val="single"/>
        </w:rPr>
        <w:t>TOPIC:</w:t>
      </w:r>
      <w:r w:rsidRPr="00D644DB">
        <w:rPr>
          <w:rFonts w:cstheme="minorHAnsi"/>
          <w:sz w:val="28"/>
          <w:szCs w:val="28"/>
        </w:rPr>
        <w:tab/>
      </w:r>
      <w:r w:rsidR="00E8024D" w:rsidRPr="00D644DB">
        <w:rPr>
          <w:rFonts w:cstheme="minorHAnsi"/>
          <w:sz w:val="28"/>
          <w:szCs w:val="28"/>
        </w:rPr>
        <w:t>Anatomy of the P</w:t>
      </w:r>
      <w:r w:rsidRPr="00D644DB">
        <w:rPr>
          <w:rFonts w:cstheme="minorHAnsi"/>
          <w:sz w:val="28"/>
          <w:szCs w:val="28"/>
        </w:rPr>
        <w:t>eriodontium</w:t>
      </w:r>
    </w:p>
    <w:p w14:paraId="567B9582"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2:</w:t>
      </w:r>
      <w:r w:rsidRPr="00D644DB">
        <w:rPr>
          <w:rFonts w:cstheme="minorHAnsi"/>
          <w:bCs/>
          <w:sz w:val="28"/>
          <w:szCs w:val="28"/>
        </w:rPr>
        <w:tab/>
      </w:r>
      <w:r w:rsidRPr="00D644DB">
        <w:rPr>
          <w:rFonts w:cstheme="minorHAnsi"/>
          <w:bCs/>
          <w:sz w:val="28"/>
          <w:szCs w:val="28"/>
        </w:rPr>
        <w:tab/>
      </w:r>
    </w:p>
    <w:p w14:paraId="5E236FEC" w14:textId="77777777" w:rsidR="000069AF" w:rsidRPr="00D644DB" w:rsidRDefault="000069AF" w:rsidP="000069AF">
      <w:pPr>
        <w:ind w:left="720"/>
        <w:jc w:val="both"/>
        <w:rPr>
          <w:rFonts w:cstheme="minorHAnsi"/>
          <w:b/>
          <w:bCs/>
          <w:sz w:val="28"/>
          <w:szCs w:val="28"/>
          <w:u w:val="single"/>
        </w:rPr>
      </w:pPr>
      <w:r w:rsidRPr="00D644DB">
        <w:rPr>
          <w:rFonts w:cstheme="minorHAnsi"/>
          <w:b/>
          <w:bCs/>
          <w:sz w:val="28"/>
          <w:szCs w:val="28"/>
          <w:u w:val="single"/>
        </w:rPr>
        <w:t>TOPIC:</w:t>
      </w:r>
      <w:r w:rsidR="00E8024D" w:rsidRPr="00D644DB">
        <w:rPr>
          <w:rFonts w:cstheme="minorHAnsi"/>
          <w:sz w:val="28"/>
          <w:szCs w:val="28"/>
        </w:rPr>
        <w:t xml:space="preserve">      Classification of the Diseases Affecting Periodontium and Aging of the Periodontium</w:t>
      </w:r>
    </w:p>
    <w:p w14:paraId="10898675"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3:</w:t>
      </w:r>
      <w:r w:rsidRPr="00D644DB">
        <w:rPr>
          <w:rFonts w:cstheme="minorHAnsi"/>
          <w:bCs/>
          <w:sz w:val="28"/>
          <w:szCs w:val="28"/>
        </w:rPr>
        <w:tab/>
      </w:r>
      <w:r w:rsidRPr="00D644DB">
        <w:rPr>
          <w:rFonts w:cstheme="minorHAnsi"/>
          <w:bCs/>
          <w:sz w:val="28"/>
          <w:szCs w:val="28"/>
        </w:rPr>
        <w:tab/>
      </w:r>
    </w:p>
    <w:p w14:paraId="06F7E231" w14:textId="77777777" w:rsidR="000069AF" w:rsidRPr="00D644DB" w:rsidRDefault="000069AF" w:rsidP="000069AF">
      <w:pPr>
        <w:ind w:left="720"/>
        <w:jc w:val="both"/>
        <w:rPr>
          <w:rFonts w:cstheme="minorHAnsi"/>
          <w:b/>
          <w:bCs/>
          <w:sz w:val="28"/>
          <w:szCs w:val="28"/>
          <w:u w:val="single"/>
        </w:rPr>
      </w:pPr>
      <w:r w:rsidRPr="00D644DB">
        <w:rPr>
          <w:rFonts w:cstheme="minorHAnsi"/>
          <w:b/>
          <w:bCs/>
          <w:sz w:val="28"/>
          <w:szCs w:val="28"/>
          <w:u w:val="single"/>
        </w:rPr>
        <w:t>TOPIC:</w:t>
      </w:r>
      <w:r w:rsidRPr="00D644DB">
        <w:rPr>
          <w:rFonts w:cstheme="minorHAnsi"/>
          <w:sz w:val="28"/>
          <w:szCs w:val="28"/>
        </w:rPr>
        <w:tab/>
      </w:r>
      <w:r w:rsidR="00E8024D" w:rsidRPr="00D644DB">
        <w:rPr>
          <w:rFonts w:cstheme="minorHAnsi"/>
          <w:sz w:val="28"/>
          <w:szCs w:val="28"/>
        </w:rPr>
        <w:t>Periodontal Pathogenesis and Microbiology</w:t>
      </w:r>
    </w:p>
    <w:p w14:paraId="6EAD214E" w14:textId="77777777" w:rsidR="008043B3" w:rsidRDefault="008043B3" w:rsidP="000069AF">
      <w:pPr>
        <w:jc w:val="both"/>
        <w:rPr>
          <w:rFonts w:cstheme="minorHAnsi"/>
          <w:b/>
          <w:bCs/>
          <w:sz w:val="28"/>
          <w:szCs w:val="28"/>
          <w:u w:val="single"/>
        </w:rPr>
      </w:pPr>
    </w:p>
    <w:p w14:paraId="02E38D53"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4:</w:t>
      </w:r>
      <w:r w:rsidRPr="00D644DB">
        <w:rPr>
          <w:rFonts w:cstheme="minorHAnsi"/>
          <w:bCs/>
          <w:sz w:val="28"/>
          <w:szCs w:val="28"/>
        </w:rPr>
        <w:t xml:space="preserve"> </w:t>
      </w:r>
      <w:r w:rsidRPr="00D644DB">
        <w:rPr>
          <w:rFonts w:cstheme="minorHAnsi"/>
          <w:bCs/>
          <w:sz w:val="28"/>
          <w:szCs w:val="28"/>
        </w:rPr>
        <w:tab/>
      </w:r>
      <w:r w:rsidRPr="00D644DB">
        <w:rPr>
          <w:rFonts w:cstheme="minorHAnsi"/>
          <w:bCs/>
          <w:sz w:val="28"/>
          <w:szCs w:val="28"/>
        </w:rPr>
        <w:tab/>
      </w:r>
    </w:p>
    <w:p w14:paraId="6EB1507D" w14:textId="77777777" w:rsidR="000069AF" w:rsidRPr="00D644DB" w:rsidRDefault="000069AF" w:rsidP="000069AF">
      <w:pPr>
        <w:ind w:left="720"/>
        <w:jc w:val="both"/>
        <w:rPr>
          <w:rFonts w:cstheme="minorHAnsi"/>
          <w:b/>
          <w:bCs/>
          <w:sz w:val="28"/>
          <w:szCs w:val="28"/>
          <w:u w:val="single"/>
        </w:rPr>
      </w:pPr>
      <w:r w:rsidRPr="00D644DB">
        <w:rPr>
          <w:rFonts w:cstheme="minorHAnsi"/>
          <w:b/>
          <w:bCs/>
          <w:sz w:val="28"/>
          <w:szCs w:val="28"/>
          <w:u w:val="single"/>
        </w:rPr>
        <w:t>TOPIC:</w:t>
      </w:r>
      <w:r w:rsidRPr="00D644DB">
        <w:rPr>
          <w:rFonts w:cstheme="minorHAnsi"/>
          <w:sz w:val="28"/>
          <w:szCs w:val="28"/>
        </w:rPr>
        <w:tab/>
      </w:r>
      <w:r w:rsidR="00E8024D" w:rsidRPr="00D644DB">
        <w:rPr>
          <w:rFonts w:cstheme="minorHAnsi"/>
          <w:sz w:val="28"/>
          <w:szCs w:val="28"/>
        </w:rPr>
        <w:t>Smoking and Periodontal Diseases</w:t>
      </w:r>
    </w:p>
    <w:p w14:paraId="2369B31E"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5:</w:t>
      </w:r>
      <w:r w:rsidRPr="00D644DB">
        <w:rPr>
          <w:rFonts w:cstheme="minorHAnsi"/>
          <w:bCs/>
          <w:sz w:val="28"/>
          <w:szCs w:val="28"/>
        </w:rPr>
        <w:tab/>
      </w:r>
      <w:r w:rsidRPr="00D644DB">
        <w:rPr>
          <w:rFonts w:cstheme="minorHAnsi"/>
          <w:bCs/>
          <w:sz w:val="28"/>
          <w:szCs w:val="28"/>
        </w:rPr>
        <w:tab/>
      </w:r>
    </w:p>
    <w:p w14:paraId="29093914" w14:textId="77777777" w:rsidR="000069AF" w:rsidRPr="00D644DB" w:rsidRDefault="000069AF" w:rsidP="000069AF">
      <w:pPr>
        <w:ind w:left="720"/>
        <w:jc w:val="both"/>
        <w:rPr>
          <w:rFonts w:cstheme="minorHAnsi"/>
          <w:b/>
          <w:bCs/>
          <w:sz w:val="28"/>
          <w:szCs w:val="28"/>
          <w:u w:val="single"/>
        </w:rPr>
      </w:pPr>
      <w:r w:rsidRPr="00D644DB">
        <w:rPr>
          <w:rFonts w:cstheme="minorHAnsi"/>
          <w:b/>
          <w:bCs/>
          <w:sz w:val="28"/>
          <w:szCs w:val="28"/>
          <w:u w:val="single"/>
        </w:rPr>
        <w:t>TOPIC:</w:t>
      </w:r>
      <w:r w:rsidRPr="00D644DB">
        <w:rPr>
          <w:rFonts w:cstheme="minorHAnsi"/>
          <w:sz w:val="28"/>
          <w:szCs w:val="28"/>
        </w:rPr>
        <w:tab/>
      </w:r>
      <w:r w:rsidR="00E8024D" w:rsidRPr="00D644DB">
        <w:rPr>
          <w:rFonts w:cstheme="minorHAnsi"/>
          <w:sz w:val="28"/>
          <w:szCs w:val="28"/>
        </w:rPr>
        <w:t xml:space="preserve">Influence of Systemic Conditions over Periodontal Health </w:t>
      </w:r>
    </w:p>
    <w:p w14:paraId="61DF6A10"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6:</w:t>
      </w:r>
      <w:r w:rsidRPr="00D644DB">
        <w:rPr>
          <w:rFonts w:cstheme="minorHAnsi"/>
          <w:bCs/>
          <w:sz w:val="28"/>
          <w:szCs w:val="28"/>
        </w:rPr>
        <w:tab/>
      </w:r>
      <w:r w:rsidRPr="00D644DB">
        <w:rPr>
          <w:rFonts w:cstheme="minorHAnsi"/>
          <w:bCs/>
          <w:sz w:val="28"/>
          <w:szCs w:val="28"/>
        </w:rPr>
        <w:tab/>
      </w:r>
    </w:p>
    <w:p w14:paraId="52F4D1AF" w14:textId="77777777" w:rsidR="000069AF" w:rsidRPr="00D644DB" w:rsidRDefault="000069AF" w:rsidP="000069AF">
      <w:pPr>
        <w:ind w:left="720"/>
        <w:jc w:val="both"/>
        <w:rPr>
          <w:rFonts w:cstheme="minorHAnsi"/>
          <w:b/>
          <w:bCs/>
          <w:sz w:val="28"/>
          <w:szCs w:val="28"/>
          <w:u w:val="single"/>
        </w:rPr>
      </w:pPr>
      <w:r w:rsidRPr="00D644DB">
        <w:rPr>
          <w:rFonts w:cstheme="minorHAnsi"/>
          <w:b/>
          <w:bCs/>
          <w:sz w:val="28"/>
          <w:szCs w:val="28"/>
          <w:u w:val="single"/>
        </w:rPr>
        <w:t>TOPIC:</w:t>
      </w:r>
      <w:r w:rsidRPr="00D644DB">
        <w:rPr>
          <w:rFonts w:cstheme="minorHAnsi"/>
          <w:sz w:val="28"/>
          <w:szCs w:val="28"/>
        </w:rPr>
        <w:tab/>
      </w:r>
      <w:r w:rsidR="00E8024D" w:rsidRPr="00D644DB">
        <w:rPr>
          <w:rFonts w:cstheme="minorHAnsi"/>
          <w:sz w:val="28"/>
          <w:szCs w:val="28"/>
        </w:rPr>
        <w:t>Impact of Periodontal infection on Systemic Health</w:t>
      </w:r>
    </w:p>
    <w:p w14:paraId="151D19AB"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7:</w:t>
      </w:r>
      <w:r w:rsidRPr="00D644DB">
        <w:rPr>
          <w:rFonts w:cstheme="minorHAnsi"/>
          <w:bCs/>
          <w:sz w:val="28"/>
          <w:szCs w:val="28"/>
        </w:rPr>
        <w:tab/>
      </w:r>
      <w:r w:rsidRPr="00D644DB">
        <w:rPr>
          <w:rFonts w:cstheme="minorHAnsi"/>
          <w:bCs/>
          <w:sz w:val="28"/>
          <w:szCs w:val="28"/>
        </w:rPr>
        <w:tab/>
      </w:r>
    </w:p>
    <w:p w14:paraId="186E6899" w14:textId="77777777" w:rsidR="000069AF" w:rsidRPr="00D644DB" w:rsidRDefault="000069AF" w:rsidP="000069AF">
      <w:pPr>
        <w:ind w:left="720"/>
        <w:jc w:val="both"/>
        <w:rPr>
          <w:rFonts w:cstheme="minorHAnsi"/>
          <w:b/>
          <w:bCs/>
          <w:sz w:val="28"/>
          <w:szCs w:val="28"/>
          <w:u w:val="single"/>
        </w:rPr>
      </w:pPr>
      <w:r w:rsidRPr="00D644DB">
        <w:rPr>
          <w:rFonts w:cstheme="minorHAnsi"/>
          <w:b/>
          <w:bCs/>
          <w:sz w:val="28"/>
          <w:szCs w:val="28"/>
          <w:u w:val="single"/>
        </w:rPr>
        <w:t>TOPIC:</w:t>
      </w:r>
      <w:r w:rsidRPr="00D644DB">
        <w:rPr>
          <w:rFonts w:cstheme="minorHAnsi"/>
          <w:sz w:val="28"/>
          <w:szCs w:val="28"/>
        </w:rPr>
        <w:tab/>
      </w:r>
      <w:r w:rsidR="00E8024D" w:rsidRPr="00D644DB">
        <w:rPr>
          <w:rFonts w:cstheme="minorHAnsi"/>
          <w:sz w:val="28"/>
          <w:szCs w:val="28"/>
        </w:rPr>
        <w:t>Gingivitis and Acute Gingival Infections</w:t>
      </w:r>
    </w:p>
    <w:p w14:paraId="5EAF8741" w14:textId="77777777" w:rsidR="00F915DA" w:rsidRDefault="00F915DA" w:rsidP="000069AF">
      <w:pPr>
        <w:jc w:val="both"/>
        <w:rPr>
          <w:rFonts w:cstheme="minorHAnsi"/>
          <w:b/>
          <w:bCs/>
          <w:sz w:val="28"/>
          <w:szCs w:val="28"/>
          <w:u w:val="single"/>
        </w:rPr>
      </w:pPr>
    </w:p>
    <w:p w14:paraId="0EE4A202"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8:</w:t>
      </w:r>
      <w:r w:rsidRPr="00D644DB">
        <w:rPr>
          <w:rFonts w:cstheme="minorHAnsi"/>
          <w:bCs/>
          <w:sz w:val="28"/>
          <w:szCs w:val="28"/>
        </w:rPr>
        <w:tab/>
      </w:r>
      <w:r w:rsidRPr="00D644DB">
        <w:rPr>
          <w:rFonts w:cstheme="minorHAnsi"/>
          <w:bCs/>
          <w:sz w:val="28"/>
          <w:szCs w:val="28"/>
        </w:rPr>
        <w:tab/>
      </w:r>
    </w:p>
    <w:p w14:paraId="7427CE96" w14:textId="77777777" w:rsidR="000069AF" w:rsidRPr="00D644DB" w:rsidRDefault="000069AF" w:rsidP="000069AF">
      <w:pPr>
        <w:ind w:left="2160" w:hanging="1440"/>
        <w:jc w:val="both"/>
        <w:rPr>
          <w:rFonts w:cstheme="minorHAnsi"/>
          <w:b/>
          <w:bCs/>
          <w:sz w:val="28"/>
          <w:szCs w:val="28"/>
          <w:u w:val="single"/>
        </w:rPr>
      </w:pPr>
      <w:r w:rsidRPr="00D644DB">
        <w:rPr>
          <w:rFonts w:cstheme="minorHAnsi"/>
          <w:b/>
          <w:bCs/>
          <w:sz w:val="28"/>
          <w:szCs w:val="28"/>
          <w:u w:val="single"/>
        </w:rPr>
        <w:t>TOPIC:</w:t>
      </w:r>
      <w:r w:rsidR="00E8024D" w:rsidRPr="00D644DB">
        <w:rPr>
          <w:rFonts w:cstheme="minorHAnsi"/>
          <w:sz w:val="28"/>
          <w:szCs w:val="28"/>
        </w:rPr>
        <w:t xml:space="preserve">            Gingival Enlargement and its Management</w:t>
      </w:r>
    </w:p>
    <w:p w14:paraId="362D429C" w14:textId="77777777" w:rsidR="000069AF" w:rsidRPr="00D644DB" w:rsidRDefault="000069AF" w:rsidP="000069AF">
      <w:pPr>
        <w:jc w:val="both"/>
        <w:rPr>
          <w:rFonts w:cstheme="minorHAnsi"/>
          <w:bCs/>
          <w:sz w:val="28"/>
          <w:szCs w:val="28"/>
        </w:rPr>
      </w:pPr>
      <w:r w:rsidRPr="00D644DB">
        <w:rPr>
          <w:rFonts w:cstheme="minorHAnsi"/>
          <w:b/>
          <w:bCs/>
          <w:sz w:val="28"/>
          <w:szCs w:val="28"/>
          <w:u w:val="single"/>
        </w:rPr>
        <w:t>GROUP 9:</w:t>
      </w:r>
      <w:r w:rsidRPr="00D644DB">
        <w:rPr>
          <w:rFonts w:cstheme="minorHAnsi"/>
          <w:bCs/>
          <w:sz w:val="28"/>
          <w:szCs w:val="28"/>
        </w:rPr>
        <w:tab/>
      </w:r>
      <w:r w:rsidRPr="00D644DB">
        <w:rPr>
          <w:rFonts w:cstheme="minorHAnsi"/>
          <w:bCs/>
          <w:sz w:val="28"/>
          <w:szCs w:val="28"/>
        </w:rPr>
        <w:tab/>
      </w:r>
    </w:p>
    <w:p w14:paraId="016126BA" w14:textId="77777777" w:rsidR="00E8024D" w:rsidRPr="00F915DA" w:rsidRDefault="000069AF" w:rsidP="00F915DA">
      <w:pPr>
        <w:ind w:left="720"/>
        <w:jc w:val="both"/>
        <w:rPr>
          <w:rFonts w:cstheme="minorHAnsi"/>
          <w:b/>
          <w:bCs/>
          <w:sz w:val="28"/>
          <w:szCs w:val="28"/>
          <w:u w:val="single"/>
        </w:rPr>
      </w:pPr>
      <w:r w:rsidRPr="00D644DB">
        <w:rPr>
          <w:rFonts w:cstheme="minorHAnsi"/>
          <w:b/>
          <w:bCs/>
          <w:sz w:val="28"/>
          <w:szCs w:val="28"/>
          <w:u w:val="single"/>
        </w:rPr>
        <w:t>TOPIC:</w:t>
      </w:r>
      <w:r w:rsidRPr="00D644DB">
        <w:rPr>
          <w:rFonts w:cstheme="minorHAnsi"/>
          <w:sz w:val="28"/>
          <w:szCs w:val="28"/>
        </w:rPr>
        <w:tab/>
      </w:r>
      <w:r w:rsidR="00E8024D" w:rsidRPr="00D644DB">
        <w:rPr>
          <w:rFonts w:cstheme="minorHAnsi"/>
          <w:sz w:val="28"/>
          <w:szCs w:val="28"/>
        </w:rPr>
        <w:t>Chronic Periodontitis and Aggressive Periodontitis along with Management</w:t>
      </w:r>
    </w:p>
    <w:p w14:paraId="07176F10" w14:textId="77777777" w:rsidR="000069AF" w:rsidRPr="00D644DB" w:rsidRDefault="000069AF" w:rsidP="000069AF">
      <w:pPr>
        <w:jc w:val="both"/>
        <w:rPr>
          <w:rFonts w:cstheme="minorHAnsi"/>
          <w:bCs/>
          <w:sz w:val="28"/>
          <w:szCs w:val="28"/>
        </w:rPr>
      </w:pPr>
      <w:r w:rsidRPr="00D644DB">
        <w:rPr>
          <w:rFonts w:cstheme="minorHAnsi"/>
          <w:b/>
          <w:sz w:val="28"/>
          <w:szCs w:val="28"/>
          <w:u w:val="single"/>
        </w:rPr>
        <w:t>Group 10:</w:t>
      </w:r>
      <w:r w:rsidRPr="00D644DB">
        <w:rPr>
          <w:rFonts w:cstheme="minorHAnsi"/>
          <w:sz w:val="28"/>
          <w:szCs w:val="28"/>
        </w:rPr>
        <w:t xml:space="preserve"> </w:t>
      </w:r>
      <w:r w:rsidRPr="00D644DB">
        <w:rPr>
          <w:rFonts w:cstheme="minorHAnsi"/>
          <w:sz w:val="28"/>
          <w:szCs w:val="28"/>
        </w:rPr>
        <w:tab/>
      </w:r>
      <w:r w:rsidRPr="00D644DB">
        <w:rPr>
          <w:rFonts w:cstheme="minorHAnsi"/>
          <w:sz w:val="28"/>
          <w:szCs w:val="28"/>
        </w:rPr>
        <w:tab/>
      </w:r>
    </w:p>
    <w:p w14:paraId="290C62DA" w14:textId="77777777" w:rsidR="000069AF" w:rsidRPr="00D644DB" w:rsidRDefault="000069AF" w:rsidP="000069AF">
      <w:pPr>
        <w:ind w:left="720"/>
        <w:jc w:val="both"/>
        <w:rPr>
          <w:rFonts w:cstheme="minorHAnsi"/>
          <w:b/>
          <w:bCs/>
          <w:sz w:val="28"/>
          <w:szCs w:val="28"/>
          <w:u w:val="single"/>
        </w:rPr>
      </w:pPr>
      <w:r w:rsidRPr="00D644DB">
        <w:rPr>
          <w:rFonts w:cstheme="minorHAnsi"/>
          <w:b/>
          <w:bCs/>
          <w:sz w:val="28"/>
          <w:szCs w:val="28"/>
          <w:u w:val="single"/>
        </w:rPr>
        <w:t>TOPIC:</w:t>
      </w:r>
      <w:r w:rsidRPr="00D644DB">
        <w:rPr>
          <w:rFonts w:cstheme="minorHAnsi"/>
          <w:sz w:val="28"/>
          <w:szCs w:val="28"/>
        </w:rPr>
        <w:tab/>
      </w:r>
      <w:r w:rsidR="00E8024D" w:rsidRPr="00D644DB">
        <w:rPr>
          <w:rFonts w:cstheme="minorHAnsi"/>
          <w:sz w:val="28"/>
          <w:szCs w:val="28"/>
        </w:rPr>
        <w:t>Furcation defects and trauma from occlusion</w:t>
      </w:r>
    </w:p>
    <w:p w14:paraId="5B39005A" w14:textId="77777777" w:rsidR="000069AF" w:rsidRPr="00D644DB" w:rsidRDefault="000069AF" w:rsidP="000069AF">
      <w:pPr>
        <w:jc w:val="both"/>
        <w:rPr>
          <w:rFonts w:cstheme="minorHAnsi"/>
          <w:bCs/>
          <w:sz w:val="28"/>
          <w:szCs w:val="28"/>
        </w:rPr>
      </w:pPr>
      <w:r w:rsidRPr="00D644DB">
        <w:rPr>
          <w:rFonts w:cstheme="minorHAnsi"/>
          <w:b/>
          <w:sz w:val="28"/>
          <w:szCs w:val="28"/>
          <w:u w:val="single"/>
        </w:rPr>
        <w:t>Group 11:</w:t>
      </w:r>
      <w:r w:rsidRPr="00D644DB">
        <w:rPr>
          <w:rFonts w:cstheme="minorHAnsi"/>
          <w:sz w:val="28"/>
          <w:szCs w:val="28"/>
        </w:rPr>
        <w:t xml:space="preserve"> </w:t>
      </w:r>
      <w:r w:rsidRPr="00D644DB">
        <w:rPr>
          <w:rFonts w:cstheme="minorHAnsi"/>
          <w:sz w:val="28"/>
          <w:szCs w:val="28"/>
        </w:rPr>
        <w:tab/>
      </w:r>
      <w:r w:rsidRPr="00D644DB">
        <w:rPr>
          <w:rFonts w:cstheme="minorHAnsi"/>
          <w:sz w:val="28"/>
          <w:szCs w:val="28"/>
        </w:rPr>
        <w:tab/>
      </w:r>
    </w:p>
    <w:p w14:paraId="34CF52E7" w14:textId="77777777" w:rsidR="000069AF" w:rsidRPr="00D644DB" w:rsidRDefault="000069AF" w:rsidP="00F915DA">
      <w:pPr>
        <w:ind w:left="2880" w:hanging="2160"/>
        <w:jc w:val="both"/>
        <w:rPr>
          <w:rFonts w:cstheme="minorHAnsi"/>
          <w:sz w:val="28"/>
          <w:szCs w:val="28"/>
        </w:rPr>
      </w:pPr>
      <w:r w:rsidRPr="00D644DB">
        <w:rPr>
          <w:rFonts w:cstheme="minorHAnsi"/>
          <w:b/>
          <w:bCs/>
          <w:sz w:val="28"/>
          <w:szCs w:val="28"/>
          <w:u w:val="single"/>
        </w:rPr>
        <w:t>TOPICS:</w:t>
      </w:r>
      <w:r w:rsidRPr="00D644DB">
        <w:rPr>
          <w:rFonts w:cstheme="minorHAnsi"/>
          <w:sz w:val="28"/>
          <w:szCs w:val="28"/>
        </w:rPr>
        <w:tab/>
      </w:r>
      <w:r w:rsidR="00E8024D" w:rsidRPr="00D644DB">
        <w:rPr>
          <w:rFonts w:cstheme="minorHAnsi"/>
          <w:sz w:val="28"/>
          <w:szCs w:val="28"/>
        </w:rPr>
        <w:t>Clinical Diagnosis, Prognosis and Treatment Plan</w:t>
      </w:r>
    </w:p>
    <w:p w14:paraId="10AC2DC1" w14:textId="77777777" w:rsidR="000069AF" w:rsidRPr="00D644DB" w:rsidRDefault="000069AF" w:rsidP="000069AF">
      <w:pPr>
        <w:jc w:val="both"/>
        <w:rPr>
          <w:rFonts w:cstheme="minorHAnsi"/>
          <w:sz w:val="28"/>
          <w:szCs w:val="28"/>
        </w:rPr>
      </w:pPr>
      <w:r w:rsidRPr="00D644DB">
        <w:rPr>
          <w:rFonts w:cstheme="minorHAnsi"/>
          <w:b/>
          <w:sz w:val="28"/>
          <w:szCs w:val="28"/>
          <w:u w:val="single"/>
        </w:rPr>
        <w:t>Group 12:</w:t>
      </w:r>
      <w:r w:rsidRPr="00D644DB">
        <w:rPr>
          <w:rFonts w:cstheme="minorHAnsi"/>
          <w:sz w:val="28"/>
          <w:szCs w:val="28"/>
        </w:rPr>
        <w:t xml:space="preserve"> </w:t>
      </w:r>
    </w:p>
    <w:p w14:paraId="386403AE" w14:textId="77777777" w:rsidR="00E8024D" w:rsidRDefault="000069AF" w:rsidP="00F915DA">
      <w:pPr>
        <w:ind w:left="720"/>
        <w:jc w:val="both"/>
        <w:rPr>
          <w:rFonts w:cstheme="minorHAnsi"/>
          <w:bCs/>
          <w:sz w:val="28"/>
          <w:szCs w:val="28"/>
        </w:rPr>
      </w:pPr>
      <w:r w:rsidRPr="00D644DB">
        <w:rPr>
          <w:rFonts w:cstheme="minorHAnsi"/>
          <w:b/>
          <w:bCs/>
          <w:sz w:val="28"/>
          <w:szCs w:val="28"/>
          <w:u w:val="single"/>
        </w:rPr>
        <w:t>TOPICS:</w:t>
      </w:r>
      <w:r w:rsidRPr="00D644DB">
        <w:rPr>
          <w:rFonts w:cstheme="minorHAnsi"/>
          <w:sz w:val="28"/>
          <w:szCs w:val="28"/>
        </w:rPr>
        <w:tab/>
      </w:r>
      <w:r w:rsidR="00E8024D" w:rsidRPr="00D644DB">
        <w:rPr>
          <w:rFonts w:cstheme="minorHAnsi"/>
          <w:sz w:val="28"/>
          <w:szCs w:val="28"/>
        </w:rPr>
        <w:t xml:space="preserve">    Periodontal Treatment of Medically Compromised Patients</w:t>
      </w:r>
    </w:p>
    <w:p w14:paraId="6FEDF762" w14:textId="77777777" w:rsidR="000069AF" w:rsidRPr="00D644DB" w:rsidRDefault="000069AF" w:rsidP="000069AF">
      <w:pPr>
        <w:jc w:val="both"/>
        <w:rPr>
          <w:rFonts w:cstheme="minorHAnsi"/>
          <w:sz w:val="28"/>
          <w:szCs w:val="28"/>
        </w:rPr>
      </w:pPr>
      <w:r w:rsidRPr="00D644DB">
        <w:rPr>
          <w:rFonts w:cstheme="minorHAnsi"/>
          <w:b/>
          <w:sz w:val="28"/>
          <w:szCs w:val="28"/>
          <w:u w:val="single"/>
        </w:rPr>
        <w:t>Group 13:</w:t>
      </w:r>
      <w:r w:rsidRPr="00D644DB">
        <w:rPr>
          <w:rFonts w:cstheme="minorHAnsi"/>
          <w:sz w:val="28"/>
          <w:szCs w:val="28"/>
        </w:rPr>
        <w:t xml:space="preserve"> </w:t>
      </w:r>
    </w:p>
    <w:p w14:paraId="17386E41" w14:textId="77777777" w:rsidR="000069AF" w:rsidRPr="00D644DB" w:rsidRDefault="000069AF" w:rsidP="00E8024D">
      <w:pPr>
        <w:ind w:left="720"/>
        <w:jc w:val="both"/>
        <w:rPr>
          <w:rFonts w:cstheme="minorHAnsi"/>
          <w:sz w:val="28"/>
          <w:szCs w:val="28"/>
        </w:rPr>
      </w:pPr>
      <w:r w:rsidRPr="00D644DB">
        <w:rPr>
          <w:rFonts w:cstheme="minorHAnsi"/>
          <w:b/>
          <w:bCs/>
          <w:sz w:val="28"/>
          <w:szCs w:val="28"/>
          <w:u w:val="single"/>
        </w:rPr>
        <w:t>TOPICS:</w:t>
      </w:r>
      <w:r w:rsidRPr="00D644DB">
        <w:rPr>
          <w:rFonts w:cstheme="minorHAnsi"/>
          <w:sz w:val="28"/>
          <w:szCs w:val="28"/>
        </w:rPr>
        <w:t xml:space="preserve"> </w:t>
      </w:r>
      <w:r w:rsidR="00E8024D" w:rsidRPr="00D644DB">
        <w:rPr>
          <w:rFonts w:cstheme="minorHAnsi"/>
          <w:sz w:val="28"/>
          <w:szCs w:val="28"/>
        </w:rPr>
        <w:t xml:space="preserve">           </w:t>
      </w:r>
      <w:r w:rsidR="005A30C2" w:rsidRPr="00D644DB">
        <w:rPr>
          <w:rFonts w:cstheme="minorHAnsi"/>
          <w:sz w:val="28"/>
          <w:szCs w:val="28"/>
        </w:rPr>
        <w:t>Non-Surgical Periodontal Therapy</w:t>
      </w:r>
    </w:p>
    <w:p w14:paraId="6AEA6CA2" w14:textId="77777777" w:rsidR="000069AF" w:rsidRPr="00D644DB" w:rsidRDefault="000069AF" w:rsidP="000069AF">
      <w:pPr>
        <w:jc w:val="both"/>
        <w:rPr>
          <w:rFonts w:cstheme="minorHAnsi"/>
          <w:sz w:val="28"/>
          <w:szCs w:val="28"/>
        </w:rPr>
      </w:pPr>
      <w:r w:rsidRPr="00D644DB">
        <w:rPr>
          <w:rFonts w:cstheme="minorHAnsi"/>
          <w:b/>
          <w:sz w:val="28"/>
          <w:szCs w:val="28"/>
          <w:u w:val="single"/>
        </w:rPr>
        <w:t>Group 14:</w:t>
      </w:r>
      <w:r w:rsidRPr="00D644DB">
        <w:rPr>
          <w:rFonts w:cstheme="minorHAnsi"/>
          <w:sz w:val="28"/>
          <w:szCs w:val="28"/>
        </w:rPr>
        <w:t xml:space="preserve"> </w:t>
      </w:r>
    </w:p>
    <w:p w14:paraId="3E566575" w14:textId="77777777" w:rsidR="00EE0160" w:rsidRPr="00D644DB" w:rsidRDefault="000069AF" w:rsidP="00E8024D">
      <w:pPr>
        <w:ind w:left="720"/>
        <w:jc w:val="both"/>
        <w:rPr>
          <w:rFonts w:cstheme="minorHAnsi"/>
          <w:sz w:val="28"/>
          <w:szCs w:val="28"/>
        </w:rPr>
      </w:pPr>
      <w:r w:rsidRPr="00D644DB">
        <w:rPr>
          <w:rFonts w:cstheme="minorHAnsi"/>
          <w:b/>
          <w:bCs/>
          <w:sz w:val="28"/>
          <w:szCs w:val="28"/>
          <w:u w:val="single"/>
        </w:rPr>
        <w:t>TOPICS</w:t>
      </w:r>
      <w:r w:rsidRPr="00D644DB">
        <w:rPr>
          <w:rFonts w:cstheme="minorHAnsi"/>
          <w:sz w:val="28"/>
          <w:szCs w:val="28"/>
        </w:rPr>
        <w:t>:</w:t>
      </w:r>
      <w:r w:rsidR="00166163" w:rsidRPr="00D644DB">
        <w:rPr>
          <w:rFonts w:cstheme="minorHAnsi"/>
          <w:sz w:val="28"/>
          <w:szCs w:val="28"/>
        </w:rPr>
        <w:t xml:space="preserve"> </w:t>
      </w:r>
      <w:r w:rsidR="005A30C2" w:rsidRPr="00D644DB">
        <w:rPr>
          <w:rFonts w:cstheme="minorHAnsi"/>
          <w:sz w:val="28"/>
          <w:szCs w:val="28"/>
        </w:rPr>
        <w:t xml:space="preserve">        Surgical Periodontal Therapy</w:t>
      </w:r>
    </w:p>
    <w:p w14:paraId="137F14D8" w14:textId="77777777" w:rsidR="005A30C2" w:rsidRPr="00D644DB" w:rsidRDefault="005A30C2" w:rsidP="005A30C2">
      <w:pPr>
        <w:jc w:val="both"/>
        <w:rPr>
          <w:rFonts w:cstheme="minorHAnsi"/>
          <w:sz w:val="28"/>
          <w:szCs w:val="28"/>
        </w:rPr>
      </w:pPr>
      <w:r w:rsidRPr="00D644DB">
        <w:rPr>
          <w:rFonts w:cstheme="minorHAnsi"/>
          <w:b/>
          <w:sz w:val="28"/>
          <w:szCs w:val="28"/>
          <w:u w:val="single"/>
        </w:rPr>
        <w:t>Group 15:</w:t>
      </w:r>
      <w:r w:rsidRPr="00D644DB">
        <w:rPr>
          <w:rFonts w:cstheme="minorHAnsi"/>
          <w:sz w:val="28"/>
          <w:szCs w:val="28"/>
        </w:rPr>
        <w:t xml:space="preserve"> </w:t>
      </w:r>
    </w:p>
    <w:p w14:paraId="0D4F660F" w14:textId="77777777" w:rsidR="005A30C2" w:rsidRPr="00D644DB" w:rsidRDefault="005A30C2" w:rsidP="00606EEE">
      <w:pPr>
        <w:ind w:left="720"/>
        <w:jc w:val="both"/>
        <w:rPr>
          <w:rFonts w:cstheme="minorHAnsi"/>
          <w:bCs/>
          <w:sz w:val="28"/>
          <w:szCs w:val="28"/>
        </w:rPr>
      </w:pPr>
      <w:r w:rsidRPr="00D644DB">
        <w:rPr>
          <w:rFonts w:cstheme="minorHAnsi"/>
          <w:b/>
          <w:bCs/>
          <w:sz w:val="28"/>
          <w:szCs w:val="28"/>
          <w:u w:val="single"/>
        </w:rPr>
        <w:t xml:space="preserve">TOPICS: </w:t>
      </w:r>
      <w:r w:rsidRPr="00D644DB">
        <w:rPr>
          <w:rFonts w:cstheme="minorHAnsi"/>
          <w:bCs/>
          <w:sz w:val="28"/>
          <w:szCs w:val="28"/>
        </w:rPr>
        <w:t xml:space="preserve">           Oral Implantology: An Introduction</w:t>
      </w:r>
    </w:p>
    <w:p w14:paraId="3A0AFAC8" w14:textId="77777777" w:rsidR="00F915DA" w:rsidRDefault="00F915DA" w:rsidP="005A30C2">
      <w:pPr>
        <w:spacing w:after="0" w:line="360" w:lineRule="auto"/>
        <w:rPr>
          <w:rFonts w:cstheme="minorHAnsi"/>
          <w:b/>
          <w:sz w:val="28"/>
          <w:szCs w:val="26"/>
          <w:u w:val="single"/>
        </w:rPr>
      </w:pPr>
    </w:p>
    <w:p w14:paraId="5243A060" w14:textId="77777777" w:rsidR="00F915DA" w:rsidRDefault="00F915DA" w:rsidP="005A30C2">
      <w:pPr>
        <w:spacing w:after="0" w:line="360" w:lineRule="auto"/>
        <w:rPr>
          <w:rFonts w:cstheme="minorHAnsi"/>
          <w:b/>
          <w:sz w:val="28"/>
          <w:szCs w:val="26"/>
          <w:u w:val="single"/>
        </w:rPr>
      </w:pPr>
    </w:p>
    <w:p w14:paraId="076C54ED" w14:textId="77777777" w:rsidR="00F915DA" w:rsidRDefault="00F915DA" w:rsidP="005A30C2">
      <w:pPr>
        <w:spacing w:after="0" w:line="360" w:lineRule="auto"/>
        <w:rPr>
          <w:rFonts w:cstheme="minorHAnsi"/>
          <w:b/>
          <w:sz w:val="28"/>
          <w:szCs w:val="26"/>
          <w:u w:val="single"/>
        </w:rPr>
      </w:pPr>
    </w:p>
    <w:p w14:paraId="6202B79A" w14:textId="77777777" w:rsidR="005A30C2" w:rsidRPr="00D644DB" w:rsidRDefault="005A30C2" w:rsidP="005A30C2">
      <w:pPr>
        <w:spacing w:after="0" w:line="360" w:lineRule="auto"/>
        <w:rPr>
          <w:rFonts w:cstheme="minorHAnsi"/>
          <w:b/>
          <w:sz w:val="28"/>
          <w:szCs w:val="26"/>
          <w:u w:val="single"/>
        </w:rPr>
      </w:pPr>
      <w:r w:rsidRPr="00D644DB">
        <w:rPr>
          <w:rFonts w:cstheme="minorHAnsi"/>
          <w:b/>
          <w:sz w:val="28"/>
          <w:szCs w:val="26"/>
          <w:u w:val="single"/>
        </w:rPr>
        <w:t>CLINICAL DUTIES &amp; REQUIREMENTS:</w:t>
      </w:r>
    </w:p>
    <w:p w14:paraId="1D4A6EEE" w14:textId="77777777" w:rsidR="005A30C2" w:rsidRPr="00D644DB" w:rsidRDefault="005A30C2" w:rsidP="005915AA">
      <w:pPr>
        <w:numPr>
          <w:ilvl w:val="0"/>
          <w:numId w:val="9"/>
        </w:numPr>
        <w:spacing w:after="0" w:line="360" w:lineRule="auto"/>
        <w:ind w:left="450"/>
        <w:rPr>
          <w:rFonts w:cstheme="minorHAnsi"/>
        </w:rPr>
      </w:pPr>
      <w:r w:rsidRPr="00D644DB">
        <w:rPr>
          <w:rFonts w:cstheme="minorHAnsi"/>
        </w:rPr>
        <w:lastRenderedPageBreak/>
        <w:t>Each student will spend a total of 8 weeks in the Department of Periodontology during his / her 3</w:t>
      </w:r>
      <w:r w:rsidRPr="00D644DB">
        <w:rPr>
          <w:rFonts w:cstheme="minorHAnsi"/>
          <w:vertAlign w:val="superscript"/>
        </w:rPr>
        <w:t>rd</w:t>
      </w:r>
      <w:r w:rsidRPr="00D644DB">
        <w:rPr>
          <w:rFonts w:cstheme="minorHAnsi"/>
        </w:rPr>
        <w:t xml:space="preserve">  year BDS</w:t>
      </w:r>
    </w:p>
    <w:p w14:paraId="4B8E6E16" w14:textId="77777777" w:rsidR="005A30C2" w:rsidRPr="00D644DB" w:rsidRDefault="005A30C2" w:rsidP="005915AA">
      <w:pPr>
        <w:numPr>
          <w:ilvl w:val="0"/>
          <w:numId w:val="9"/>
        </w:numPr>
        <w:spacing w:after="0" w:line="360" w:lineRule="auto"/>
        <w:ind w:left="450"/>
        <w:rPr>
          <w:rFonts w:cstheme="minorHAnsi"/>
        </w:rPr>
      </w:pPr>
      <w:r w:rsidRPr="00D644DB">
        <w:rPr>
          <w:rFonts w:cstheme="minorHAnsi"/>
        </w:rPr>
        <w:t>Each student will be required to:</w:t>
      </w:r>
    </w:p>
    <w:p w14:paraId="322222BA" w14:textId="77777777" w:rsidR="005A30C2" w:rsidRPr="00D644DB" w:rsidRDefault="008043B3" w:rsidP="005915AA">
      <w:pPr>
        <w:numPr>
          <w:ilvl w:val="0"/>
          <w:numId w:val="4"/>
        </w:numPr>
        <w:tabs>
          <w:tab w:val="clear" w:pos="720"/>
          <w:tab w:val="num" w:pos="1080"/>
        </w:tabs>
        <w:spacing w:after="0" w:line="360" w:lineRule="auto"/>
        <w:ind w:left="1080"/>
        <w:rPr>
          <w:rFonts w:cstheme="minorHAnsi"/>
        </w:rPr>
      </w:pPr>
      <w:r>
        <w:rPr>
          <w:rFonts w:cstheme="minorHAnsi"/>
        </w:rPr>
        <w:t>Perform 40 Manual Scaling</w:t>
      </w:r>
    </w:p>
    <w:p w14:paraId="629B0027" w14:textId="77777777" w:rsidR="005A30C2" w:rsidRPr="00D644DB" w:rsidRDefault="008043B3" w:rsidP="005915AA">
      <w:pPr>
        <w:numPr>
          <w:ilvl w:val="0"/>
          <w:numId w:val="4"/>
        </w:numPr>
        <w:tabs>
          <w:tab w:val="clear" w:pos="720"/>
          <w:tab w:val="num" w:pos="1080"/>
        </w:tabs>
        <w:spacing w:after="0" w:line="360" w:lineRule="auto"/>
        <w:ind w:left="1080"/>
        <w:rPr>
          <w:rFonts w:cstheme="minorHAnsi"/>
        </w:rPr>
      </w:pPr>
      <w:r>
        <w:rPr>
          <w:rFonts w:cstheme="minorHAnsi"/>
        </w:rPr>
        <w:t>Assist 3 Ultrasonic scaling</w:t>
      </w:r>
    </w:p>
    <w:p w14:paraId="6F61B60D" w14:textId="77777777" w:rsidR="005A30C2" w:rsidRPr="00D644DB" w:rsidRDefault="005A30C2" w:rsidP="005915AA">
      <w:pPr>
        <w:numPr>
          <w:ilvl w:val="0"/>
          <w:numId w:val="4"/>
        </w:numPr>
        <w:tabs>
          <w:tab w:val="clear" w:pos="720"/>
          <w:tab w:val="num" w:pos="1080"/>
        </w:tabs>
        <w:spacing w:after="0" w:line="360" w:lineRule="auto"/>
        <w:ind w:left="1080"/>
        <w:rPr>
          <w:rFonts w:cstheme="minorHAnsi"/>
        </w:rPr>
      </w:pPr>
      <w:r w:rsidRPr="00D644DB">
        <w:rPr>
          <w:rFonts w:cstheme="minorHAnsi"/>
        </w:rPr>
        <w:t>Observe major surgical</w:t>
      </w:r>
      <w:r w:rsidR="00285974" w:rsidRPr="00D644DB">
        <w:rPr>
          <w:rFonts w:cstheme="minorHAnsi"/>
        </w:rPr>
        <w:t xml:space="preserve"> cases in Implant Center</w:t>
      </w:r>
      <w:r w:rsidRPr="00D644DB">
        <w:rPr>
          <w:rFonts w:cstheme="minorHAnsi"/>
        </w:rPr>
        <w:t xml:space="preserve"> </w:t>
      </w:r>
    </w:p>
    <w:p w14:paraId="1292016B" w14:textId="77777777" w:rsidR="005A30C2" w:rsidRPr="00D644DB" w:rsidRDefault="005A30C2" w:rsidP="005915AA">
      <w:pPr>
        <w:numPr>
          <w:ilvl w:val="0"/>
          <w:numId w:val="4"/>
        </w:numPr>
        <w:tabs>
          <w:tab w:val="clear" w:pos="720"/>
          <w:tab w:val="num" w:pos="1080"/>
        </w:tabs>
        <w:spacing w:after="0" w:line="360" w:lineRule="auto"/>
        <w:ind w:left="1080"/>
        <w:rPr>
          <w:rFonts w:cstheme="minorHAnsi"/>
        </w:rPr>
      </w:pPr>
      <w:r w:rsidRPr="00D644DB">
        <w:rPr>
          <w:rFonts w:cstheme="minorHAnsi"/>
        </w:rPr>
        <w:t>Perform exercises on:</w:t>
      </w:r>
    </w:p>
    <w:p w14:paraId="064D208B" w14:textId="77777777" w:rsidR="005A30C2" w:rsidRPr="00D644DB" w:rsidRDefault="00285974" w:rsidP="005915AA">
      <w:pPr>
        <w:numPr>
          <w:ilvl w:val="1"/>
          <w:numId w:val="4"/>
        </w:numPr>
        <w:spacing w:after="0" w:line="360" w:lineRule="auto"/>
        <w:rPr>
          <w:rFonts w:cstheme="minorHAnsi"/>
        </w:rPr>
      </w:pPr>
      <w:r w:rsidRPr="00D644DB">
        <w:rPr>
          <w:rFonts w:cstheme="minorHAnsi"/>
        </w:rPr>
        <w:t>Probing</w:t>
      </w:r>
    </w:p>
    <w:p w14:paraId="57E63096" w14:textId="77777777" w:rsidR="005A30C2" w:rsidRPr="00D644DB" w:rsidRDefault="00285974" w:rsidP="005915AA">
      <w:pPr>
        <w:numPr>
          <w:ilvl w:val="1"/>
          <w:numId w:val="4"/>
        </w:numPr>
        <w:spacing w:after="0" w:line="360" w:lineRule="auto"/>
        <w:rPr>
          <w:rFonts w:cstheme="minorHAnsi"/>
        </w:rPr>
      </w:pPr>
      <w:r w:rsidRPr="00D644DB">
        <w:rPr>
          <w:rFonts w:cstheme="minorHAnsi"/>
        </w:rPr>
        <w:t>BPE scoring</w:t>
      </w:r>
    </w:p>
    <w:p w14:paraId="34E2DE42" w14:textId="77777777" w:rsidR="005A30C2" w:rsidRPr="00D644DB" w:rsidRDefault="00285974" w:rsidP="005915AA">
      <w:pPr>
        <w:numPr>
          <w:ilvl w:val="1"/>
          <w:numId w:val="4"/>
        </w:numPr>
        <w:spacing w:after="0" w:line="360" w:lineRule="auto"/>
        <w:rPr>
          <w:rFonts w:cstheme="minorHAnsi"/>
        </w:rPr>
      </w:pPr>
      <w:r w:rsidRPr="00D644DB">
        <w:rPr>
          <w:rFonts w:cstheme="minorHAnsi"/>
        </w:rPr>
        <w:t>Periodontal Charting</w:t>
      </w:r>
    </w:p>
    <w:p w14:paraId="7E7555CD" w14:textId="77777777" w:rsidR="005A30C2" w:rsidRPr="00D644DB" w:rsidRDefault="005A30C2" w:rsidP="005A30C2">
      <w:pPr>
        <w:spacing w:line="360" w:lineRule="auto"/>
        <w:rPr>
          <w:rFonts w:cstheme="minorHAnsi"/>
        </w:rPr>
      </w:pPr>
    </w:p>
    <w:p w14:paraId="766992C7" w14:textId="77777777" w:rsidR="005A30C2" w:rsidRPr="00D644DB" w:rsidRDefault="005A30C2" w:rsidP="005A30C2">
      <w:pPr>
        <w:spacing w:line="360" w:lineRule="auto"/>
        <w:rPr>
          <w:rFonts w:cstheme="minorHAnsi"/>
          <w:sz w:val="18"/>
          <w:szCs w:val="18"/>
        </w:rPr>
      </w:pPr>
      <w:r w:rsidRPr="00D644DB">
        <w:rPr>
          <w:rFonts w:cstheme="minorHAnsi"/>
        </w:rPr>
        <w:t xml:space="preserve">Record of this clinical work will be maintained in the </w:t>
      </w:r>
      <w:r w:rsidRPr="00D644DB">
        <w:rPr>
          <w:rFonts w:cstheme="minorHAnsi"/>
          <w:b/>
        </w:rPr>
        <w:t>Clinical Record Book / Clinical assignment Forms</w:t>
      </w:r>
      <w:r w:rsidRPr="00D644DB">
        <w:rPr>
          <w:rFonts w:cstheme="minorHAnsi"/>
        </w:rPr>
        <w:t xml:space="preserve">. This log Book will be signed by the HOD for those students who will be declared pass in </w:t>
      </w:r>
      <w:r w:rsidRPr="00D644DB">
        <w:rPr>
          <w:rFonts w:cstheme="minorHAnsi"/>
          <w:b/>
        </w:rPr>
        <w:t>qualifying test</w:t>
      </w:r>
      <w:r w:rsidRPr="00D644DB">
        <w:rPr>
          <w:rFonts w:cstheme="minorHAnsi"/>
        </w:rPr>
        <w:t>.</w:t>
      </w:r>
    </w:p>
    <w:p w14:paraId="4B30DF7E" w14:textId="77777777" w:rsidR="005A30C2" w:rsidRPr="00D644DB" w:rsidRDefault="005A30C2" w:rsidP="005A30C2">
      <w:pPr>
        <w:spacing w:line="360" w:lineRule="auto"/>
        <w:rPr>
          <w:rFonts w:cstheme="minorHAnsi"/>
        </w:rPr>
      </w:pPr>
    </w:p>
    <w:p w14:paraId="2CFAC0B6" w14:textId="77777777" w:rsidR="005A30C2" w:rsidRPr="00D644DB" w:rsidRDefault="005A30C2" w:rsidP="005A30C2">
      <w:pPr>
        <w:spacing w:line="360" w:lineRule="auto"/>
        <w:rPr>
          <w:rFonts w:cstheme="minorHAnsi"/>
          <w:b/>
          <w:sz w:val="28"/>
          <w:u w:val="single"/>
        </w:rPr>
      </w:pPr>
      <w:r w:rsidRPr="00D644DB">
        <w:rPr>
          <w:rFonts w:cstheme="minorHAnsi"/>
          <w:b/>
          <w:sz w:val="28"/>
          <w:u w:val="single"/>
        </w:rPr>
        <w:t>POLICY FOR MISSED ASSIGNMENTS</w:t>
      </w:r>
    </w:p>
    <w:p w14:paraId="2ABFDB16" w14:textId="77777777" w:rsidR="005A30C2" w:rsidRPr="00D644DB" w:rsidRDefault="005A30C2" w:rsidP="005915AA">
      <w:pPr>
        <w:numPr>
          <w:ilvl w:val="0"/>
          <w:numId w:val="10"/>
        </w:numPr>
        <w:spacing w:after="0" w:line="360" w:lineRule="auto"/>
        <w:rPr>
          <w:rFonts w:cstheme="minorHAnsi"/>
        </w:rPr>
      </w:pPr>
      <w:r w:rsidRPr="00D644DB">
        <w:rPr>
          <w:rFonts w:cstheme="minorHAnsi"/>
        </w:rPr>
        <w:t>Students have to prove valid reason for missed test and assignments.</w:t>
      </w:r>
    </w:p>
    <w:p w14:paraId="1D44B416" w14:textId="77777777" w:rsidR="005A30C2" w:rsidRPr="00D644DB" w:rsidRDefault="005A30C2" w:rsidP="005915AA">
      <w:pPr>
        <w:numPr>
          <w:ilvl w:val="0"/>
          <w:numId w:val="10"/>
        </w:numPr>
        <w:spacing w:after="0" w:line="360" w:lineRule="auto"/>
        <w:rPr>
          <w:rFonts w:cstheme="minorHAnsi"/>
        </w:rPr>
      </w:pPr>
      <w:r w:rsidRPr="00D644DB">
        <w:rPr>
          <w:rFonts w:cstheme="minorHAnsi"/>
        </w:rPr>
        <w:t>Students should inform the HOD prior to the date of scheduled examination.</w:t>
      </w:r>
    </w:p>
    <w:p w14:paraId="6FBD6257" w14:textId="77777777" w:rsidR="005A30C2" w:rsidRPr="00D644DB" w:rsidRDefault="005A30C2" w:rsidP="005915AA">
      <w:pPr>
        <w:numPr>
          <w:ilvl w:val="0"/>
          <w:numId w:val="10"/>
        </w:numPr>
        <w:spacing w:after="0" w:line="360" w:lineRule="auto"/>
        <w:rPr>
          <w:rFonts w:cstheme="minorHAnsi"/>
        </w:rPr>
      </w:pPr>
      <w:r w:rsidRPr="00D644DB">
        <w:rPr>
          <w:rFonts w:cstheme="minorHAnsi"/>
        </w:rPr>
        <w:t xml:space="preserve">Course director has discretionary power to accept reason only if found reasonable. </w:t>
      </w:r>
    </w:p>
    <w:p w14:paraId="4F72A634" w14:textId="77777777" w:rsidR="00285974" w:rsidRPr="00D644DB" w:rsidRDefault="00285974" w:rsidP="005A30C2">
      <w:pPr>
        <w:spacing w:line="360" w:lineRule="auto"/>
        <w:ind w:firstLine="90"/>
        <w:rPr>
          <w:rFonts w:cstheme="minorHAnsi"/>
          <w:b/>
          <w:sz w:val="28"/>
          <w:u w:val="single"/>
        </w:rPr>
      </w:pPr>
    </w:p>
    <w:p w14:paraId="7C5F09CE" w14:textId="77777777" w:rsidR="005A30C2" w:rsidRPr="00D644DB" w:rsidRDefault="005A30C2" w:rsidP="005A30C2">
      <w:pPr>
        <w:spacing w:line="360" w:lineRule="auto"/>
        <w:ind w:firstLine="90"/>
        <w:rPr>
          <w:rFonts w:cstheme="minorHAnsi"/>
          <w:b/>
          <w:sz w:val="28"/>
          <w:u w:val="single"/>
        </w:rPr>
      </w:pPr>
      <w:r w:rsidRPr="00D644DB">
        <w:rPr>
          <w:rFonts w:cstheme="minorHAnsi"/>
          <w:b/>
          <w:sz w:val="28"/>
          <w:u w:val="single"/>
        </w:rPr>
        <w:t xml:space="preserve">POLICY FOR MARKING ATTENDANCE </w:t>
      </w:r>
    </w:p>
    <w:p w14:paraId="650819C5" w14:textId="77777777" w:rsidR="005A30C2" w:rsidRPr="00D644DB" w:rsidRDefault="005A30C2" w:rsidP="005915AA">
      <w:pPr>
        <w:numPr>
          <w:ilvl w:val="0"/>
          <w:numId w:val="12"/>
        </w:numPr>
        <w:spacing w:after="0" w:line="360" w:lineRule="auto"/>
        <w:rPr>
          <w:rFonts w:cstheme="minorHAnsi"/>
        </w:rPr>
      </w:pPr>
      <w:r w:rsidRPr="00D644DB">
        <w:rPr>
          <w:rFonts w:cstheme="minorHAnsi"/>
        </w:rPr>
        <w:t xml:space="preserve">Present will be mark for those who will come sharp on time </w:t>
      </w:r>
    </w:p>
    <w:p w14:paraId="02D1972D" w14:textId="77777777" w:rsidR="005A30C2" w:rsidRPr="00D644DB" w:rsidRDefault="005A30C2" w:rsidP="005915AA">
      <w:pPr>
        <w:numPr>
          <w:ilvl w:val="0"/>
          <w:numId w:val="12"/>
        </w:numPr>
        <w:spacing w:after="0" w:line="360" w:lineRule="auto"/>
        <w:rPr>
          <w:rFonts w:cstheme="minorHAnsi"/>
        </w:rPr>
      </w:pPr>
      <w:r w:rsidRPr="00D644DB">
        <w:rPr>
          <w:rFonts w:cstheme="minorHAnsi"/>
        </w:rPr>
        <w:t xml:space="preserve"> Arrival after </w:t>
      </w:r>
      <w:r w:rsidR="005D38A5" w:rsidRPr="00D644DB">
        <w:rPr>
          <w:rFonts w:cstheme="minorHAnsi"/>
        </w:rPr>
        <w:t>15</w:t>
      </w:r>
      <w:r w:rsidRPr="00D644DB">
        <w:rPr>
          <w:rFonts w:cstheme="minorHAnsi"/>
        </w:rPr>
        <w:t xml:space="preserve"> minutes will be considered absent</w:t>
      </w:r>
    </w:p>
    <w:p w14:paraId="3DA14F72" w14:textId="77777777" w:rsidR="005A30C2" w:rsidRPr="00D644DB" w:rsidRDefault="005A30C2" w:rsidP="005915AA">
      <w:pPr>
        <w:numPr>
          <w:ilvl w:val="0"/>
          <w:numId w:val="12"/>
        </w:numPr>
        <w:spacing w:after="0" w:line="360" w:lineRule="auto"/>
        <w:rPr>
          <w:rFonts w:cstheme="minorHAnsi"/>
        </w:rPr>
      </w:pPr>
      <w:r w:rsidRPr="00D644DB">
        <w:rPr>
          <w:rFonts w:cstheme="minorHAnsi"/>
        </w:rPr>
        <w:t xml:space="preserve">Arrival within </w:t>
      </w:r>
      <w:r w:rsidR="005D38A5" w:rsidRPr="00D644DB">
        <w:rPr>
          <w:rFonts w:cstheme="minorHAnsi"/>
        </w:rPr>
        <w:t>15</w:t>
      </w:r>
      <w:r w:rsidRPr="00D644DB">
        <w:rPr>
          <w:rFonts w:cstheme="minorHAnsi"/>
        </w:rPr>
        <w:t xml:space="preserve"> minutes  will be consider late </w:t>
      </w:r>
    </w:p>
    <w:p w14:paraId="7071A7CC" w14:textId="77777777" w:rsidR="005A30C2" w:rsidRPr="00D644DB" w:rsidRDefault="005A30C2" w:rsidP="005915AA">
      <w:pPr>
        <w:numPr>
          <w:ilvl w:val="0"/>
          <w:numId w:val="12"/>
        </w:numPr>
        <w:spacing w:after="0" w:line="360" w:lineRule="auto"/>
        <w:rPr>
          <w:rFonts w:cstheme="minorHAnsi"/>
        </w:rPr>
      </w:pPr>
      <w:r w:rsidRPr="00D644DB">
        <w:rPr>
          <w:rFonts w:cstheme="minorHAnsi"/>
        </w:rPr>
        <w:t xml:space="preserve">3 late arrivals will be equal to one absent </w:t>
      </w:r>
    </w:p>
    <w:p w14:paraId="533F36B8" w14:textId="77777777" w:rsidR="005A30C2" w:rsidRPr="00D644DB" w:rsidRDefault="005A30C2" w:rsidP="005A30C2">
      <w:pPr>
        <w:tabs>
          <w:tab w:val="left" w:pos="3885"/>
        </w:tabs>
        <w:spacing w:line="360" w:lineRule="auto"/>
        <w:ind w:firstLine="90"/>
        <w:rPr>
          <w:rFonts w:cstheme="minorHAnsi"/>
          <w:b/>
          <w:sz w:val="28"/>
          <w:szCs w:val="26"/>
          <w:u w:val="single"/>
        </w:rPr>
      </w:pPr>
    </w:p>
    <w:p w14:paraId="3B230331" w14:textId="77777777" w:rsidR="00F915DA" w:rsidRDefault="00F915DA" w:rsidP="00F915DA">
      <w:pPr>
        <w:tabs>
          <w:tab w:val="left" w:pos="3885"/>
        </w:tabs>
        <w:spacing w:line="360" w:lineRule="auto"/>
        <w:rPr>
          <w:rFonts w:cstheme="minorHAnsi"/>
          <w:b/>
          <w:sz w:val="28"/>
          <w:szCs w:val="26"/>
          <w:u w:val="single"/>
        </w:rPr>
      </w:pPr>
    </w:p>
    <w:p w14:paraId="493E3A2E" w14:textId="77777777" w:rsidR="005A30C2" w:rsidRPr="00D644DB" w:rsidRDefault="005A30C2" w:rsidP="00F915DA">
      <w:pPr>
        <w:tabs>
          <w:tab w:val="left" w:pos="3885"/>
        </w:tabs>
        <w:spacing w:line="360" w:lineRule="auto"/>
        <w:rPr>
          <w:rFonts w:cstheme="minorHAnsi"/>
          <w:b/>
          <w:sz w:val="28"/>
          <w:szCs w:val="26"/>
          <w:u w:val="single"/>
        </w:rPr>
      </w:pPr>
      <w:r w:rsidRPr="00D644DB">
        <w:rPr>
          <w:rFonts w:cstheme="minorHAnsi"/>
          <w:b/>
          <w:sz w:val="28"/>
          <w:szCs w:val="26"/>
          <w:u w:val="single"/>
        </w:rPr>
        <w:lastRenderedPageBreak/>
        <w:t>EVALUATION</w:t>
      </w:r>
      <w:r w:rsidRPr="00D644DB">
        <w:rPr>
          <w:rFonts w:cstheme="minorHAnsi"/>
          <w:b/>
          <w:sz w:val="28"/>
          <w:szCs w:val="26"/>
        </w:rPr>
        <w:tab/>
      </w:r>
    </w:p>
    <w:p w14:paraId="734AC635" w14:textId="77777777" w:rsidR="005A30C2" w:rsidRPr="00D644DB" w:rsidRDefault="005A30C2" w:rsidP="005915AA">
      <w:pPr>
        <w:numPr>
          <w:ilvl w:val="0"/>
          <w:numId w:val="7"/>
        </w:numPr>
        <w:spacing w:after="0" w:line="360" w:lineRule="auto"/>
        <w:ind w:left="450"/>
        <w:rPr>
          <w:rFonts w:cstheme="minorHAnsi"/>
          <w:b/>
        </w:rPr>
      </w:pPr>
      <w:r w:rsidRPr="00D644DB">
        <w:rPr>
          <w:rFonts w:cstheme="minorHAnsi"/>
          <w:b/>
        </w:rPr>
        <w:t>Internal Assessment</w:t>
      </w:r>
    </w:p>
    <w:p w14:paraId="16A2D4BF" w14:textId="77777777" w:rsidR="005A30C2" w:rsidRPr="00D644DB" w:rsidRDefault="005A30C2" w:rsidP="005915AA">
      <w:pPr>
        <w:numPr>
          <w:ilvl w:val="0"/>
          <w:numId w:val="8"/>
        </w:numPr>
        <w:spacing w:after="0" w:line="360" w:lineRule="auto"/>
        <w:ind w:left="630"/>
        <w:jc w:val="both"/>
        <w:rPr>
          <w:rFonts w:cstheme="minorHAnsi"/>
          <w:b/>
        </w:rPr>
      </w:pPr>
      <w:r w:rsidRPr="00D644DB">
        <w:rPr>
          <w:rFonts w:cstheme="minorHAnsi"/>
          <w:bCs/>
        </w:rPr>
        <w:t>W</w:t>
      </w:r>
      <w:r w:rsidR="00285974" w:rsidRPr="00D644DB">
        <w:rPr>
          <w:rFonts w:cstheme="minorHAnsi"/>
          <w:bCs/>
        </w:rPr>
        <w:t>ill be based upon written test</w:t>
      </w:r>
      <w:r w:rsidRPr="00D644DB">
        <w:rPr>
          <w:rFonts w:cstheme="minorHAnsi"/>
          <w:bCs/>
        </w:rPr>
        <w:t>, clinical tests, open book test, presentations, and hands on exercises &amp; assignments</w:t>
      </w:r>
      <w:r w:rsidR="00285974" w:rsidRPr="00D644DB">
        <w:rPr>
          <w:rFonts w:cstheme="minorHAnsi"/>
          <w:bCs/>
        </w:rPr>
        <w:t xml:space="preserve"> and no of patients</w:t>
      </w:r>
      <w:r w:rsidRPr="00D644DB">
        <w:rPr>
          <w:rFonts w:cstheme="minorHAnsi"/>
          <w:b/>
        </w:rPr>
        <w:t>.</w:t>
      </w:r>
    </w:p>
    <w:p w14:paraId="7FC84FAA" w14:textId="77777777" w:rsidR="005A30C2" w:rsidRPr="00D644DB" w:rsidRDefault="005A30C2" w:rsidP="005915AA">
      <w:pPr>
        <w:numPr>
          <w:ilvl w:val="0"/>
          <w:numId w:val="8"/>
        </w:numPr>
        <w:spacing w:after="0" w:line="360" w:lineRule="auto"/>
        <w:ind w:left="630"/>
        <w:jc w:val="both"/>
        <w:rPr>
          <w:rFonts w:cstheme="minorHAnsi"/>
          <w:b/>
        </w:rPr>
      </w:pPr>
      <w:r w:rsidRPr="00D644DB">
        <w:rPr>
          <w:rFonts w:cstheme="minorHAnsi"/>
          <w:b/>
        </w:rPr>
        <w:t>Written Tests</w:t>
      </w:r>
      <w:r w:rsidRPr="00D644DB">
        <w:rPr>
          <w:rFonts w:cstheme="minorHAnsi"/>
        </w:rPr>
        <w:t xml:space="preserve"> will be conducted either at the end or in the mid of each course. Tests will consist of multiple choice questions (MCQs) and short essay questions (SEQs). Summative and formative assessment will be done. Students should discuss their papers with the course director after the display of the result. Also opportunity will be provided in the class room for full strength. </w:t>
      </w:r>
    </w:p>
    <w:p w14:paraId="42A53A5F" w14:textId="77777777" w:rsidR="005A30C2" w:rsidRPr="00D644DB" w:rsidRDefault="005A30C2" w:rsidP="005915AA">
      <w:pPr>
        <w:numPr>
          <w:ilvl w:val="0"/>
          <w:numId w:val="8"/>
        </w:numPr>
        <w:spacing w:after="0" w:line="360" w:lineRule="auto"/>
        <w:ind w:left="630"/>
        <w:jc w:val="both"/>
        <w:rPr>
          <w:rFonts w:cstheme="minorHAnsi"/>
          <w:b/>
        </w:rPr>
      </w:pPr>
      <w:r w:rsidRPr="00D644DB">
        <w:rPr>
          <w:rFonts w:cstheme="minorHAnsi"/>
          <w:b/>
        </w:rPr>
        <w:t>Clinical Test</w:t>
      </w:r>
      <w:r w:rsidRPr="00D644DB">
        <w:rPr>
          <w:rFonts w:cstheme="minorHAnsi"/>
        </w:rPr>
        <w:t xml:space="preserve"> will be he</w:t>
      </w:r>
      <w:r w:rsidR="00EF5EF0">
        <w:rPr>
          <w:rFonts w:cstheme="minorHAnsi"/>
        </w:rPr>
        <w:t>ld for each student during the 5</w:t>
      </w:r>
      <w:r w:rsidR="00285974" w:rsidRPr="00D644DB">
        <w:rPr>
          <w:rFonts w:cstheme="minorHAnsi"/>
          <w:vertAlign w:val="superscript"/>
        </w:rPr>
        <w:t>th</w:t>
      </w:r>
      <w:r w:rsidRPr="00D644DB">
        <w:rPr>
          <w:rFonts w:cstheme="minorHAnsi"/>
        </w:rPr>
        <w:t xml:space="preserve"> week of duty in </w:t>
      </w:r>
      <w:r w:rsidR="00285974" w:rsidRPr="00D644DB">
        <w:rPr>
          <w:rFonts w:cstheme="minorHAnsi"/>
        </w:rPr>
        <w:t>the Periodontology</w:t>
      </w:r>
      <w:r w:rsidRPr="00D644DB">
        <w:rPr>
          <w:rFonts w:cstheme="minorHAnsi"/>
        </w:rPr>
        <w:t xml:space="preserve"> Department during both 3</w:t>
      </w:r>
      <w:r w:rsidRPr="00D644DB">
        <w:rPr>
          <w:rFonts w:cstheme="minorHAnsi"/>
          <w:vertAlign w:val="superscript"/>
        </w:rPr>
        <w:t>rd</w:t>
      </w:r>
      <w:r w:rsidRPr="00D644DB">
        <w:rPr>
          <w:rFonts w:cstheme="minorHAnsi"/>
        </w:rPr>
        <w:t xml:space="preserve"> year BDS duties. This clinical test will be repeated at the last week of the duty. Every clinical test will be followed by formative / feedback assessment session.  Every student will perform one tooth extraction and will appear in chair side viva. Grading will be based on viva / oral examination, chair-side manners, cross infection control (aseptic technique), operator and patient positioning and clinical technique / proficiency, during:</w:t>
      </w:r>
    </w:p>
    <w:p w14:paraId="57BD340A" w14:textId="77777777" w:rsidR="005A30C2" w:rsidRPr="00D644DB" w:rsidRDefault="005A30C2" w:rsidP="005915AA">
      <w:pPr>
        <w:numPr>
          <w:ilvl w:val="0"/>
          <w:numId w:val="3"/>
        </w:numPr>
        <w:tabs>
          <w:tab w:val="clear" w:pos="720"/>
          <w:tab w:val="num" w:pos="2160"/>
        </w:tabs>
        <w:spacing w:after="0" w:line="360" w:lineRule="auto"/>
        <w:ind w:left="2160"/>
        <w:jc w:val="both"/>
        <w:rPr>
          <w:rFonts w:cstheme="minorHAnsi"/>
        </w:rPr>
      </w:pPr>
      <w:r w:rsidRPr="00D644DB">
        <w:rPr>
          <w:rFonts w:cstheme="minorHAnsi"/>
        </w:rPr>
        <w:t>History, diagnosis and treatment planning</w:t>
      </w:r>
    </w:p>
    <w:p w14:paraId="10824232" w14:textId="77777777" w:rsidR="005A30C2" w:rsidRPr="00D644DB" w:rsidRDefault="00285974" w:rsidP="005915AA">
      <w:pPr>
        <w:numPr>
          <w:ilvl w:val="0"/>
          <w:numId w:val="3"/>
        </w:numPr>
        <w:tabs>
          <w:tab w:val="clear" w:pos="720"/>
          <w:tab w:val="num" w:pos="2160"/>
        </w:tabs>
        <w:spacing w:after="0" w:line="360" w:lineRule="auto"/>
        <w:ind w:left="2160"/>
        <w:jc w:val="both"/>
        <w:rPr>
          <w:rFonts w:cstheme="minorHAnsi"/>
        </w:rPr>
      </w:pPr>
      <w:r w:rsidRPr="00D644DB">
        <w:rPr>
          <w:rFonts w:cstheme="minorHAnsi"/>
        </w:rPr>
        <w:t>Probing and charting</w:t>
      </w:r>
    </w:p>
    <w:p w14:paraId="7032347B" w14:textId="77777777" w:rsidR="005A30C2" w:rsidRPr="00D644DB" w:rsidRDefault="00285974" w:rsidP="005915AA">
      <w:pPr>
        <w:numPr>
          <w:ilvl w:val="0"/>
          <w:numId w:val="3"/>
        </w:numPr>
        <w:tabs>
          <w:tab w:val="clear" w:pos="720"/>
          <w:tab w:val="num" w:pos="2160"/>
        </w:tabs>
        <w:spacing w:after="0" w:line="360" w:lineRule="auto"/>
        <w:ind w:left="2160"/>
        <w:jc w:val="both"/>
        <w:rPr>
          <w:rFonts w:cstheme="minorHAnsi"/>
        </w:rPr>
      </w:pPr>
      <w:r w:rsidRPr="00D644DB">
        <w:rPr>
          <w:rFonts w:cstheme="minorHAnsi"/>
        </w:rPr>
        <w:t>Manual Scaling</w:t>
      </w:r>
    </w:p>
    <w:p w14:paraId="511434FD" w14:textId="77777777" w:rsidR="005A30C2" w:rsidRPr="00D644DB" w:rsidRDefault="005A30C2" w:rsidP="005A30C2">
      <w:pPr>
        <w:spacing w:line="360" w:lineRule="auto"/>
        <w:ind w:firstLine="720"/>
        <w:rPr>
          <w:rFonts w:cstheme="minorHAnsi"/>
        </w:rPr>
      </w:pPr>
      <w:r w:rsidRPr="00D644DB">
        <w:rPr>
          <w:rFonts w:cstheme="minorHAnsi"/>
        </w:rPr>
        <w:t>Results with feedback will be posted immediately after the clinical test.</w:t>
      </w:r>
    </w:p>
    <w:p w14:paraId="0F41B3BE" w14:textId="77777777" w:rsidR="00243B1D" w:rsidRPr="00D644DB" w:rsidRDefault="00243B1D" w:rsidP="005A30C2">
      <w:pPr>
        <w:spacing w:line="360" w:lineRule="auto"/>
        <w:ind w:firstLine="720"/>
        <w:rPr>
          <w:rFonts w:cstheme="minorHAnsi"/>
        </w:rPr>
      </w:pPr>
    </w:p>
    <w:p w14:paraId="66992DBA" w14:textId="77777777" w:rsidR="00F915DA" w:rsidRDefault="00F915DA" w:rsidP="005E1099">
      <w:pPr>
        <w:spacing w:line="360" w:lineRule="auto"/>
        <w:rPr>
          <w:rFonts w:cstheme="minorHAnsi"/>
          <w:b/>
          <w:sz w:val="32"/>
          <w:szCs w:val="32"/>
        </w:rPr>
      </w:pPr>
    </w:p>
    <w:p w14:paraId="1D7C3122" w14:textId="77777777" w:rsidR="00D644DB" w:rsidRPr="00D644DB" w:rsidRDefault="00D644DB" w:rsidP="00F915DA">
      <w:pPr>
        <w:spacing w:line="360" w:lineRule="auto"/>
        <w:jc w:val="center"/>
        <w:rPr>
          <w:rFonts w:cstheme="minorHAnsi"/>
          <w:b/>
          <w:sz w:val="32"/>
          <w:szCs w:val="32"/>
        </w:rPr>
      </w:pPr>
      <w:r w:rsidRPr="00D644DB">
        <w:rPr>
          <w:rFonts w:cstheme="minorHAnsi"/>
          <w:b/>
          <w:sz w:val="32"/>
          <w:szCs w:val="32"/>
        </w:rPr>
        <w:t>CLINICAL ASSES</w:t>
      </w:r>
      <w:r>
        <w:rPr>
          <w:rFonts w:cstheme="minorHAnsi"/>
          <w:b/>
          <w:sz w:val="32"/>
          <w:szCs w:val="32"/>
        </w:rPr>
        <w:t>S</w:t>
      </w:r>
      <w:r w:rsidRPr="00D644DB">
        <w:rPr>
          <w:rFonts w:cstheme="minorHAnsi"/>
          <w:b/>
          <w:sz w:val="32"/>
          <w:szCs w:val="32"/>
        </w:rPr>
        <w:t>MENT FORM</w:t>
      </w:r>
    </w:p>
    <w:p w14:paraId="4075A2CB" w14:textId="77777777" w:rsidR="00D644DB" w:rsidRPr="00D644DB" w:rsidRDefault="00D644DB" w:rsidP="00D644DB">
      <w:pPr>
        <w:spacing w:line="360" w:lineRule="auto"/>
        <w:rPr>
          <w:rFonts w:cstheme="minorHAnsi"/>
          <w:b/>
        </w:rPr>
      </w:pPr>
      <w:r w:rsidRPr="00D644DB">
        <w:rPr>
          <w:rFonts w:cstheme="minorHAnsi"/>
          <w:b/>
        </w:rPr>
        <w:t>(*) Mandatory Assessment                         Each Section = 5 marks                     Maximum Sections= 10</w:t>
      </w:r>
    </w:p>
    <w:tbl>
      <w:tblPr>
        <w:tblStyle w:val="TableGrid"/>
        <w:tblW w:w="9751" w:type="dxa"/>
        <w:tblLook w:val="04A0" w:firstRow="1" w:lastRow="0" w:firstColumn="1" w:lastColumn="0" w:noHBand="0" w:noVBand="1"/>
      </w:tblPr>
      <w:tblGrid>
        <w:gridCol w:w="533"/>
        <w:gridCol w:w="2815"/>
        <w:gridCol w:w="640"/>
        <w:gridCol w:w="640"/>
        <w:gridCol w:w="640"/>
        <w:gridCol w:w="640"/>
        <w:gridCol w:w="640"/>
        <w:gridCol w:w="640"/>
        <w:gridCol w:w="640"/>
        <w:gridCol w:w="641"/>
        <w:gridCol w:w="641"/>
        <w:gridCol w:w="641"/>
      </w:tblGrid>
      <w:tr w:rsidR="00243B1D" w:rsidRPr="00D644DB" w14:paraId="46EFCB12" w14:textId="77777777" w:rsidTr="00243B1D">
        <w:trPr>
          <w:trHeight w:val="297"/>
        </w:trPr>
        <w:tc>
          <w:tcPr>
            <w:tcW w:w="533" w:type="dxa"/>
          </w:tcPr>
          <w:p w14:paraId="7BF31D7C" w14:textId="77777777" w:rsidR="00243B1D" w:rsidRPr="00D644DB" w:rsidRDefault="00243B1D" w:rsidP="005A30C2">
            <w:pPr>
              <w:spacing w:line="360" w:lineRule="auto"/>
              <w:rPr>
                <w:rFonts w:asciiTheme="minorHAnsi" w:hAnsiTheme="minorHAnsi" w:cstheme="minorHAnsi"/>
              </w:rPr>
            </w:pPr>
          </w:p>
        </w:tc>
        <w:tc>
          <w:tcPr>
            <w:tcW w:w="2815" w:type="dxa"/>
          </w:tcPr>
          <w:p w14:paraId="38BF12C9" w14:textId="77777777" w:rsidR="00243B1D" w:rsidRPr="00D644DB" w:rsidRDefault="00243B1D" w:rsidP="005A30C2">
            <w:pPr>
              <w:spacing w:line="360" w:lineRule="auto"/>
              <w:rPr>
                <w:rFonts w:asciiTheme="minorHAnsi" w:hAnsiTheme="minorHAnsi" w:cstheme="minorHAnsi"/>
                <w:b/>
                <w:sz w:val="28"/>
                <w:szCs w:val="28"/>
              </w:rPr>
            </w:pPr>
            <w:r w:rsidRPr="00D644DB">
              <w:rPr>
                <w:rFonts w:asciiTheme="minorHAnsi" w:hAnsiTheme="minorHAnsi" w:cstheme="minorHAnsi"/>
                <w:b/>
                <w:sz w:val="28"/>
                <w:szCs w:val="28"/>
              </w:rPr>
              <w:t>ROLL NUMBER</w:t>
            </w:r>
          </w:p>
        </w:tc>
        <w:tc>
          <w:tcPr>
            <w:tcW w:w="640" w:type="dxa"/>
          </w:tcPr>
          <w:p w14:paraId="154082DD" w14:textId="77777777" w:rsidR="00243B1D" w:rsidRPr="00D644DB" w:rsidRDefault="00243B1D" w:rsidP="005A30C2">
            <w:pPr>
              <w:spacing w:line="360" w:lineRule="auto"/>
              <w:rPr>
                <w:rFonts w:asciiTheme="minorHAnsi" w:hAnsiTheme="minorHAnsi" w:cstheme="minorHAnsi"/>
              </w:rPr>
            </w:pPr>
          </w:p>
        </w:tc>
        <w:tc>
          <w:tcPr>
            <w:tcW w:w="640" w:type="dxa"/>
          </w:tcPr>
          <w:p w14:paraId="66E90397" w14:textId="77777777" w:rsidR="00243B1D" w:rsidRPr="00D644DB" w:rsidRDefault="00243B1D" w:rsidP="005A30C2">
            <w:pPr>
              <w:spacing w:line="360" w:lineRule="auto"/>
              <w:rPr>
                <w:rFonts w:asciiTheme="minorHAnsi" w:hAnsiTheme="minorHAnsi" w:cstheme="minorHAnsi"/>
              </w:rPr>
            </w:pPr>
          </w:p>
        </w:tc>
        <w:tc>
          <w:tcPr>
            <w:tcW w:w="640" w:type="dxa"/>
          </w:tcPr>
          <w:p w14:paraId="143BB79C" w14:textId="77777777" w:rsidR="00243B1D" w:rsidRPr="00D644DB" w:rsidRDefault="00243B1D" w:rsidP="005A30C2">
            <w:pPr>
              <w:spacing w:line="360" w:lineRule="auto"/>
              <w:rPr>
                <w:rFonts w:asciiTheme="minorHAnsi" w:hAnsiTheme="minorHAnsi" w:cstheme="minorHAnsi"/>
              </w:rPr>
            </w:pPr>
          </w:p>
        </w:tc>
        <w:tc>
          <w:tcPr>
            <w:tcW w:w="640" w:type="dxa"/>
          </w:tcPr>
          <w:p w14:paraId="51FFA9E5" w14:textId="77777777" w:rsidR="00243B1D" w:rsidRPr="00D644DB" w:rsidRDefault="00243B1D" w:rsidP="005A30C2">
            <w:pPr>
              <w:spacing w:line="360" w:lineRule="auto"/>
              <w:rPr>
                <w:rFonts w:asciiTheme="minorHAnsi" w:hAnsiTheme="minorHAnsi" w:cstheme="minorHAnsi"/>
              </w:rPr>
            </w:pPr>
          </w:p>
        </w:tc>
        <w:tc>
          <w:tcPr>
            <w:tcW w:w="640" w:type="dxa"/>
          </w:tcPr>
          <w:p w14:paraId="5825A84E" w14:textId="77777777" w:rsidR="00243B1D" w:rsidRPr="00D644DB" w:rsidRDefault="00243B1D" w:rsidP="005A30C2">
            <w:pPr>
              <w:spacing w:line="360" w:lineRule="auto"/>
              <w:rPr>
                <w:rFonts w:asciiTheme="minorHAnsi" w:hAnsiTheme="minorHAnsi" w:cstheme="minorHAnsi"/>
              </w:rPr>
            </w:pPr>
          </w:p>
        </w:tc>
        <w:tc>
          <w:tcPr>
            <w:tcW w:w="640" w:type="dxa"/>
          </w:tcPr>
          <w:p w14:paraId="37B6AAAD" w14:textId="77777777" w:rsidR="00243B1D" w:rsidRPr="00D644DB" w:rsidRDefault="00243B1D" w:rsidP="005A30C2">
            <w:pPr>
              <w:spacing w:line="360" w:lineRule="auto"/>
              <w:rPr>
                <w:rFonts w:asciiTheme="minorHAnsi" w:hAnsiTheme="minorHAnsi" w:cstheme="minorHAnsi"/>
              </w:rPr>
            </w:pPr>
          </w:p>
        </w:tc>
        <w:tc>
          <w:tcPr>
            <w:tcW w:w="640" w:type="dxa"/>
          </w:tcPr>
          <w:p w14:paraId="75BE8FBA" w14:textId="77777777" w:rsidR="00243B1D" w:rsidRPr="00D644DB" w:rsidRDefault="00243B1D" w:rsidP="005A30C2">
            <w:pPr>
              <w:spacing w:line="360" w:lineRule="auto"/>
              <w:rPr>
                <w:rFonts w:asciiTheme="minorHAnsi" w:hAnsiTheme="minorHAnsi" w:cstheme="minorHAnsi"/>
              </w:rPr>
            </w:pPr>
          </w:p>
        </w:tc>
        <w:tc>
          <w:tcPr>
            <w:tcW w:w="641" w:type="dxa"/>
          </w:tcPr>
          <w:p w14:paraId="2A9CCD74" w14:textId="77777777" w:rsidR="00243B1D" w:rsidRPr="00D644DB" w:rsidRDefault="00243B1D" w:rsidP="005A30C2">
            <w:pPr>
              <w:spacing w:line="360" w:lineRule="auto"/>
              <w:rPr>
                <w:rFonts w:asciiTheme="minorHAnsi" w:hAnsiTheme="minorHAnsi" w:cstheme="minorHAnsi"/>
              </w:rPr>
            </w:pPr>
          </w:p>
        </w:tc>
        <w:tc>
          <w:tcPr>
            <w:tcW w:w="641" w:type="dxa"/>
          </w:tcPr>
          <w:p w14:paraId="5C82B0C8" w14:textId="77777777" w:rsidR="00243B1D" w:rsidRPr="00D644DB" w:rsidRDefault="00243B1D" w:rsidP="005A30C2">
            <w:pPr>
              <w:spacing w:line="360" w:lineRule="auto"/>
              <w:rPr>
                <w:rFonts w:asciiTheme="minorHAnsi" w:hAnsiTheme="minorHAnsi" w:cstheme="minorHAnsi"/>
              </w:rPr>
            </w:pPr>
          </w:p>
        </w:tc>
        <w:tc>
          <w:tcPr>
            <w:tcW w:w="641" w:type="dxa"/>
          </w:tcPr>
          <w:p w14:paraId="1CC4DA1A" w14:textId="77777777" w:rsidR="00243B1D" w:rsidRPr="00D644DB" w:rsidRDefault="00243B1D" w:rsidP="005A30C2">
            <w:pPr>
              <w:spacing w:line="360" w:lineRule="auto"/>
              <w:rPr>
                <w:rFonts w:asciiTheme="minorHAnsi" w:hAnsiTheme="minorHAnsi" w:cstheme="minorHAnsi"/>
              </w:rPr>
            </w:pPr>
          </w:p>
        </w:tc>
      </w:tr>
      <w:tr w:rsidR="00243B1D" w:rsidRPr="00D644DB" w14:paraId="18640F3D" w14:textId="77777777" w:rsidTr="00243B1D">
        <w:trPr>
          <w:trHeight w:val="360"/>
        </w:trPr>
        <w:tc>
          <w:tcPr>
            <w:tcW w:w="533" w:type="dxa"/>
          </w:tcPr>
          <w:p w14:paraId="784E5125"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w:t>
            </w:r>
          </w:p>
        </w:tc>
        <w:tc>
          <w:tcPr>
            <w:tcW w:w="2815" w:type="dxa"/>
          </w:tcPr>
          <w:p w14:paraId="6F8BEFF3"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Cross Infection control*</w:t>
            </w:r>
          </w:p>
        </w:tc>
        <w:tc>
          <w:tcPr>
            <w:tcW w:w="640" w:type="dxa"/>
          </w:tcPr>
          <w:p w14:paraId="668132B0" w14:textId="77777777" w:rsidR="00243B1D" w:rsidRPr="00D644DB" w:rsidRDefault="00243B1D" w:rsidP="005A30C2">
            <w:pPr>
              <w:spacing w:line="360" w:lineRule="auto"/>
              <w:rPr>
                <w:rFonts w:asciiTheme="minorHAnsi" w:hAnsiTheme="minorHAnsi" w:cstheme="minorHAnsi"/>
              </w:rPr>
            </w:pPr>
          </w:p>
        </w:tc>
        <w:tc>
          <w:tcPr>
            <w:tcW w:w="640" w:type="dxa"/>
          </w:tcPr>
          <w:p w14:paraId="05827C0F" w14:textId="77777777" w:rsidR="00243B1D" w:rsidRPr="00D644DB" w:rsidRDefault="00243B1D" w:rsidP="005A30C2">
            <w:pPr>
              <w:spacing w:line="360" w:lineRule="auto"/>
              <w:rPr>
                <w:rFonts w:asciiTheme="minorHAnsi" w:hAnsiTheme="minorHAnsi" w:cstheme="minorHAnsi"/>
              </w:rPr>
            </w:pPr>
          </w:p>
        </w:tc>
        <w:tc>
          <w:tcPr>
            <w:tcW w:w="640" w:type="dxa"/>
          </w:tcPr>
          <w:p w14:paraId="79DDF10F" w14:textId="77777777" w:rsidR="00243B1D" w:rsidRPr="00D644DB" w:rsidRDefault="00243B1D" w:rsidP="005A30C2">
            <w:pPr>
              <w:spacing w:line="360" w:lineRule="auto"/>
              <w:rPr>
                <w:rFonts w:asciiTheme="minorHAnsi" w:hAnsiTheme="minorHAnsi" w:cstheme="minorHAnsi"/>
              </w:rPr>
            </w:pPr>
          </w:p>
        </w:tc>
        <w:tc>
          <w:tcPr>
            <w:tcW w:w="640" w:type="dxa"/>
          </w:tcPr>
          <w:p w14:paraId="5275D3B2" w14:textId="77777777" w:rsidR="00243B1D" w:rsidRPr="00D644DB" w:rsidRDefault="00243B1D" w:rsidP="005A30C2">
            <w:pPr>
              <w:spacing w:line="360" w:lineRule="auto"/>
              <w:rPr>
                <w:rFonts w:asciiTheme="minorHAnsi" w:hAnsiTheme="minorHAnsi" w:cstheme="minorHAnsi"/>
              </w:rPr>
            </w:pPr>
          </w:p>
        </w:tc>
        <w:tc>
          <w:tcPr>
            <w:tcW w:w="640" w:type="dxa"/>
          </w:tcPr>
          <w:p w14:paraId="0D472843" w14:textId="77777777" w:rsidR="00243B1D" w:rsidRPr="00D644DB" w:rsidRDefault="00243B1D" w:rsidP="005A30C2">
            <w:pPr>
              <w:spacing w:line="360" w:lineRule="auto"/>
              <w:rPr>
                <w:rFonts w:asciiTheme="minorHAnsi" w:hAnsiTheme="minorHAnsi" w:cstheme="minorHAnsi"/>
              </w:rPr>
            </w:pPr>
          </w:p>
        </w:tc>
        <w:tc>
          <w:tcPr>
            <w:tcW w:w="640" w:type="dxa"/>
          </w:tcPr>
          <w:p w14:paraId="7DE04896" w14:textId="77777777" w:rsidR="00243B1D" w:rsidRPr="00D644DB" w:rsidRDefault="00243B1D" w:rsidP="005A30C2">
            <w:pPr>
              <w:spacing w:line="360" w:lineRule="auto"/>
              <w:rPr>
                <w:rFonts w:asciiTheme="minorHAnsi" w:hAnsiTheme="minorHAnsi" w:cstheme="minorHAnsi"/>
              </w:rPr>
            </w:pPr>
          </w:p>
        </w:tc>
        <w:tc>
          <w:tcPr>
            <w:tcW w:w="640" w:type="dxa"/>
          </w:tcPr>
          <w:p w14:paraId="204D8FD1" w14:textId="77777777" w:rsidR="00243B1D" w:rsidRPr="00D644DB" w:rsidRDefault="00243B1D" w:rsidP="005A30C2">
            <w:pPr>
              <w:spacing w:line="360" w:lineRule="auto"/>
              <w:rPr>
                <w:rFonts w:asciiTheme="minorHAnsi" w:hAnsiTheme="minorHAnsi" w:cstheme="minorHAnsi"/>
              </w:rPr>
            </w:pPr>
          </w:p>
        </w:tc>
        <w:tc>
          <w:tcPr>
            <w:tcW w:w="641" w:type="dxa"/>
          </w:tcPr>
          <w:p w14:paraId="5A92F900" w14:textId="77777777" w:rsidR="00243B1D" w:rsidRPr="00D644DB" w:rsidRDefault="00243B1D" w:rsidP="005A30C2">
            <w:pPr>
              <w:spacing w:line="360" w:lineRule="auto"/>
              <w:rPr>
                <w:rFonts w:asciiTheme="minorHAnsi" w:hAnsiTheme="minorHAnsi" w:cstheme="minorHAnsi"/>
              </w:rPr>
            </w:pPr>
          </w:p>
        </w:tc>
        <w:tc>
          <w:tcPr>
            <w:tcW w:w="641" w:type="dxa"/>
          </w:tcPr>
          <w:p w14:paraId="5367580E" w14:textId="77777777" w:rsidR="00243B1D" w:rsidRPr="00D644DB" w:rsidRDefault="00243B1D" w:rsidP="005A30C2">
            <w:pPr>
              <w:spacing w:line="360" w:lineRule="auto"/>
              <w:rPr>
                <w:rFonts w:asciiTheme="minorHAnsi" w:hAnsiTheme="minorHAnsi" w:cstheme="minorHAnsi"/>
              </w:rPr>
            </w:pPr>
          </w:p>
        </w:tc>
        <w:tc>
          <w:tcPr>
            <w:tcW w:w="641" w:type="dxa"/>
          </w:tcPr>
          <w:p w14:paraId="3EA9EFDF" w14:textId="77777777" w:rsidR="00243B1D" w:rsidRPr="00D644DB" w:rsidRDefault="00243B1D" w:rsidP="005A30C2">
            <w:pPr>
              <w:spacing w:line="360" w:lineRule="auto"/>
              <w:rPr>
                <w:rFonts w:asciiTheme="minorHAnsi" w:hAnsiTheme="minorHAnsi" w:cstheme="minorHAnsi"/>
              </w:rPr>
            </w:pPr>
          </w:p>
        </w:tc>
      </w:tr>
      <w:tr w:rsidR="00243B1D" w:rsidRPr="00D644DB" w14:paraId="43E3CEF6" w14:textId="77777777" w:rsidTr="00243B1D">
        <w:trPr>
          <w:trHeight w:val="297"/>
        </w:trPr>
        <w:tc>
          <w:tcPr>
            <w:tcW w:w="533" w:type="dxa"/>
          </w:tcPr>
          <w:p w14:paraId="51A946BD"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2</w:t>
            </w:r>
          </w:p>
        </w:tc>
        <w:tc>
          <w:tcPr>
            <w:tcW w:w="2815" w:type="dxa"/>
          </w:tcPr>
          <w:p w14:paraId="660BA79C"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History</w:t>
            </w:r>
          </w:p>
        </w:tc>
        <w:tc>
          <w:tcPr>
            <w:tcW w:w="640" w:type="dxa"/>
          </w:tcPr>
          <w:p w14:paraId="6829FB8A" w14:textId="77777777" w:rsidR="00243B1D" w:rsidRPr="00D644DB" w:rsidRDefault="00243B1D" w:rsidP="005A30C2">
            <w:pPr>
              <w:spacing w:line="360" w:lineRule="auto"/>
              <w:rPr>
                <w:rFonts w:asciiTheme="minorHAnsi" w:hAnsiTheme="minorHAnsi" w:cstheme="minorHAnsi"/>
              </w:rPr>
            </w:pPr>
          </w:p>
        </w:tc>
        <w:tc>
          <w:tcPr>
            <w:tcW w:w="640" w:type="dxa"/>
          </w:tcPr>
          <w:p w14:paraId="2DA3BE3E" w14:textId="77777777" w:rsidR="00243B1D" w:rsidRPr="00D644DB" w:rsidRDefault="00243B1D" w:rsidP="005A30C2">
            <w:pPr>
              <w:spacing w:line="360" w:lineRule="auto"/>
              <w:rPr>
                <w:rFonts w:asciiTheme="minorHAnsi" w:hAnsiTheme="minorHAnsi" w:cstheme="minorHAnsi"/>
              </w:rPr>
            </w:pPr>
          </w:p>
        </w:tc>
        <w:tc>
          <w:tcPr>
            <w:tcW w:w="640" w:type="dxa"/>
          </w:tcPr>
          <w:p w14:paraId="7DC61395" w14:textId="77777777" w:rsidR="00243B1D" w:rsidRPr="00D644DB" w:rsidRDefault="00243B1D" w:rsidP="005A30C2">
            <w:pPr>
              <w:spacing w:line="360" w:lineRule="auto"/>
              <w:rPr>
                <w:rFonts w:asciiTheme="minorHAnsi" w:hAnsiTheme="minorHAnsi" w:cstheme="minorHAnsi"/>
              </w:rPr>
            </w:pPr>
          </w:p>
        </w:tc>
        <w:tc>
          <w:tcPr>
            <w:tcW w:w="640" w:type="dxa"/>
          </w:tcPr>
          <w:p w14:paraId="32EA2AC6" w14:textId="77777777" w:rsidR="00243B1D" w:rsidRPr="00D644DB" w:rsidRDefault="00243B1D" w:rsidP="005A30C2">
            <w:pPr>
              <w:spacing w:line="360" w:lineRule="auto"/>
              <w:rPr>
                <w:rFonts w:asciiTheme="minorHAnsi" w:hAnsiTheme="minorHAnsi" w:cstheme="minorHAnsi"/>
              </w:rPr>
            </w:pPr>
          </w:p>
        </w:tc>
        <w:tc>
          <w:tcPr>
            <w:tcW w:w="640" w:type="dxa"/>
          </w:tcPr>
          <w:p w14:paraId="5C77BA48" w14:textId="77777777" w:rsidR="00243B1D" w:rsidRPr="00D644DB" w:rsidRDefault="00243B1D" w:rsidP="005A30C2">
            <w:pPr>
              <w:spacing w:line="360" w:lineRule="auto"/>
              <w:rPr>
                <w:rFonts w:asciiTheme="minorHAnsi" w:hAnsiTheme="minorHAnsi" w:cstheme="minorHAnsi"/>
              </w:rPr>
            </w:pPr>
          </w:p>
        </w:tc>
        <w:tc>
          <w:tcPr>
            <w:tcW w:w="640" w:type="dxa"/>
          </w:tcPr>
          <w:p w14:paraId="78323984" w14:textId="77777777" w:rsidR="00243B1D" w:rsidRPr="00D644DB" w:rsidRDefault="00243B1D" w:rsidP="005A30C2">
            <w:pPr>
              <w:spacing w:line="360" w:lineRule="auto"/>
              <w:rPr>
                <w:rFonts w:asciiTheme="minorHAnsi" w:hAnsiTheme="minorHAnsi" w:cstheme="minorHAnsi"/>
              </w:rPr>
            </w:pPr>
          </w:p>
        </w:tc>
        <w:tc>
          <w:tcPr>
            <w:tcW w:w="640" w:type="dxa"/>
          </w:tcPr>
          <w:p w14:paraId="39D5633B" w14:textId="77777777" w:rsidR="00243B1D" w:rsidRPr="00D644DB" w:rsidRDefault="00243B1D" w:rsidP="005A30C2">
            <w:pPr>
              <w:spacing w:line="360" w:lineRule="auto"/>
              <w:rPr>
                <w:rFonts w:asciiTheme="minorHAnsi" w:hAnsiTheme="minorHAnsi" w:cstheme="minorHAnsi"/>
              </w:rPr>
            </w:pPr>
          </w:p>
        </w:tc>
        <w:tc>
          <w:tcPr>
            <w:tcW w:w="641" w:type="dxa"/>
          </w:tcPr>
          <w:p w14:paraId="4A4CA606" w14:textId="77777777" w:rsidR="00243B1D" w:rsidRPr="00D644DB" w:rsidRDefault="00243B1D" w:rsidP="005A30C2">
            <w:pPr>
              <w:spacing w:line="360" w:lineRule="auto"/>
              <w:rPr>
                <w:rFonts w:asciiTheme="minorHAnsi" w:hAnsiTheme="minorHAnsi" w:cstheme="minorHAnsi"/>
              </w:rPr>
            </w:pPr>
          </w:p>
        </w:tc>
        <w:tc>
          <w:tcPr>
            <w:tcW w:w="641" w:type="dxa"/>
          </w:tcPr>
          <w:p w14:paraId="798A1AFA" w14:textId="77777777" w:rsidR="00243B1D" w:rsidRPr="00D644DB" w:rsidRDefault="00243B1D" w:rsidP="005A30C2">
            <w:pPr>
              <w:spacing w:line="360" w:lineRule="auto"/>
              <w:rPr>
                <w:rFonts w:asciiTheme="minorHAnsi" w:hAnsiTheme="minorHAnsi" w:cstheme="minorHAnsi"/>
              </w:rPr>
            </w:pPr>
          </w:p>
        </w:tc>
        <w:tc>
          <w:tcPr>
            <w:tcW w:w="641" w:type="dxa"/>
          </w:tcPr>
          <w:p w14:paraId="4239F11D" w14:textId="77777777" w:rsidR="00243B1D" w:rsidRPr="00D644DB" w:rsidRDefault="00243B1D" w:rsidP="005A30C2">
            <w:pPr>
              <w:spacing w:line="360" w:lineRule="auto"/>
              <w:rPr>
                <w:rFonts w:asciiTheme="minorHAnsi" w:hAnsiTheme="minorHAnsi" w:cstheme="minorHAnsi"/>
              </w:rPr>
            </w:pPr>
          </w:p>
        </w:tc>
      </w:tr>
      <w:tr w:rsidR="00243B1D" w:rsidRPr="00D644DB" w14:paraId="380825BB" w14:textId="77777777" w:rsidTr="00243B1D">
        <w:trPr>
          <w:trHeight w:val="311"/>
        </w:trPr>
        <w:tc>
          <w:tcPr>
            <w:tcW w:w="533" w:type="dxa"/>
          </w:tcPr>
          <w:p w14:paraId="15877CA6"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3</w:t>
            </w:r>
          </w:p>
        </w:tc>
        <w:tc>
          <w:tcPr>
            <w:tcW w:w="2815" w:type="dxa"/>
          </w:tcPr>
          <w:p w14:paraId="09C5B883"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Risk Factors</w:t>
            </w:r>
          </w:p>
        </w:tc>
        <w:tc>
          <w:tcPr>
            <w:tcW w:w="640" w:type="dxa"/>
          </w:tcPr>
          <w:p w14:paraId="014422A8" w14:textId="77777777" w:rsidR="00243B1D" w:rsidRPr="00D644DB" w:rsidRDefault="00243B1D" w:rsidP="005A30C2">
            <w:pPr>
              <w:spacing w:line="360" w:lineRule="auto"/>
              <w:rPr>
                <w:rFonts w:asciiTheme="minorHAnsi" w:hAnsiTheme="minorHAnsi" w:cstheme="minorHAnsi"/>
              </w:rPr>
            </w:pPr>
          </w:p>
        </w:tc>
        <w:tc>
          <w:tcPr>
            <w:tcW w:w="640" w:type="dxa"/>
          </w:tcPr>
          <w:p w14:paraId="2DF228D3" w14:textId="77777777" w:rsidR="00243B1D" w:rsidRPr="00D644DB" w:rsidRDefault="00243B1D" w:rsidP="005A30C2">
            <w:pPr>
              <w:spacing w:line="360" w:lineRule="auto"/>
              <w:rPr>
                <w:rFonts w:asciiTheme="minorHAnsi" w:hAnsiTheme="minorHAnsi" w:cstheme="minorHAnsi"/>
              </w:rPr>
            </w:pPr>
          </w:p>
        </w:tc>
        <w:tc>
          <w:tcPr>
            <w:tcW w:w="640" w:type="dxa"/>
          </w:tcPr>
          <w:p w14:paraId="3E14FD6C" w14:textId="77777777" w:rsidR="00243B1D" w:rsidRPr="00D644DB" w:rsidRDefault="00243B1D" w:rsidP="005A30C2">
            <w:pPr>
              <w:spacing w:line="360" w:lineRule="auto"/>
              <w:rPr>
                <w:rFonts w:asciiTheme="minorHAnsi" w:hAnsiTheme="minorHAnsi" w:cstheme="minorHAnsi"/>
              </w:rPr>
            </w:pPr>
          </w:p>
        </w:tc>
        <w:tc>
          <w:tcPr>
            <w:tcW w:w="640" w:type="dxa"/>
          </w:tcPr>
          <w:p w14:paraId="464AE440" w14:textId="77777777" w:rsidR="00243B1D" w:rsidRPr="00D644DB" w:rsidRDefault="00243B1D" w:rsidP="005A30C2">
            <w:pPr>
              <w:spacing w:line="360" w:lineRule="auto"/>
              <w:rPr>
                <w:rFonts w:asciiTheme="minorHAnsi" w:hAnsiTheme="minorHAnsi" w:cstheme="minorHAnsi"/>
              </w:rPr>
            </w:pPr>
          </w:p>
        </w:tc>
        <w:tc>
          <w:tcPr>
            <w:tcW w:w="640" w:type="dxa"/>
          </w:tcPr>
          <w:p w14:paraId="42233C79" w14:textId="77777777" w:rsidR="00243B1D" w:rsidRPr="00D644DB" w:rsidRDefault="00243B1D" w:rsidP="005A30C2">
            <w:pPr>
              <w:spacing w:line="360" w:lineRule="auto"/>
              <w:rPr>
                <w:rFonts w:asciiTheme="minorHAnsi" w:hAnsiTheme="minorHAnsi" w:cstheme="minorHAnsi"/>
              </w:rPr>
            </w:pPr>
          </w:p>
        </w:tc>
        <w:tc>
          <w:tcPr>
            <w:tcW w:w="640" w:type="dxa"/>
          </w:tcPr>
          <w:p w14:paraId="5CD3C3E6" w14:textId="77777777" w:rsidR="00243B1D" w:rsidRPr="00D644DB" w:rsidRDefault="00243B1D" w:rsidP="005A30C2">
            <w:pPr>
              <w:spacing w:line="360" w:lineRule="auto"/>
              <w:rPr>
                <w:rFonts w:asciiTheme="minorHAnsi" w:hAnsiTheme="minorHAnsi" w:cstheme="minorHAnsi"/>
              </w:rPr>
            </w:pPr>
          </w:p>
        </w:tc>
        <w:tc>
          <w:tcPr>
            <w:tcW w:w="640" w:type="dxa"/>
          </w:tcPr>
          <w:p w14:paraId="430F3582" w14:textId="77777777" w:rsidR="00243B1D" w:rsidRPr="00D644DB" w:rsidRDefault="00243B1D" w:rsidP="005A30C2">
            <w:pPr>
              <w:spacing w:line="360" w:lineRule="auto"/>
              <w:rPr>
                <w:rFonts w:asciiTheme="minorHAnsi" w:hAnsiTheme="minorHAnsi" w:cstheme="minorHAnsi"/>
              </w:rPr>
            </w:pPr>
          </w:p>
        </w:tc>
        <w:tc>
          <w:tcPr>
            <w:tcW w:w="641" w:type="dxa"/>
          </w:tcPr>
          <w:p w14:paraId="398485BB" w14:textId="77777777" w:rsidR="00243B1D" w:rsidRPr="00D644DB" w:rsidRDefault="00243B1D" w:rsidP="005A30C2">
            <w:pPr>
              <w:spacing w:line="360" w:lineRule="auto"/>
              <w:rPr>
                <w:rFonts w:asciiTheme="minorHAnsi" w:hAnsiTheme="minorHAnsi" w:cstheme="minorHAnsi"/>
              </w:rPr>
            </w:pPr>
          </w:p>
        </w:tc>
        <w:tc>
          <w:tcPr>
            <w:tcW w:w="641" w:type="dxa"/>
          </w:tcPr>
          <w:p w14:paraId="2C0B380B" w14:textId="77777777" w:rsidR="00243B1D" w:rsidRPr="00D644DB" w:rsidRDefault="00243B1D" w:rsidP="005A30C2">
            <w:pPr>
              <w:spacing w:line="360" w:lineRule="auto"/>
              <w:rPr>
                <w:rFonts w:asciiTheme="minorHAnsi" w:hAnsiTheme="minorHAnsi" w:cstheme="minorHAnsi"/>
              </w:rPr>
            </w:pPr>
          </w:p>
        </w:tc>
        <w:tc>
          <w:tcPr>
            <w:tcW w:w="641" w:type="dxa"/>
          </w:tcPr>
          <w:p w14:paraId="4571C10F" w14:textId="77777777" w:rsidR="00243B1D" w:rsidRPr="00D644DB" w:rsidRDefault="00243B1D" w:rsidP="005A30C2">
            <w:pPr>
              <w:spacing w:line="360" w:lineRule="auto"/>
              <w:rPr>
                <w:rFonts w:asciiTheme="minorHAnsi" w:hAnsiTheme="minorHAnsi" w:cstheme="minorHAnsi"/>
              </w:rPr>
            </w:pPr>
          </w:p>
        </w:tc>
      </w:tr>
      <w:tr w:rsidR="00243B1D" w:rsidRPr="00D644DB" w14:paraId="623295A5" w14:textId="77777777" w:rsidTr="00243B1D">
        <w:trPr>
          <w:trHeight w:val="350"/>
        </w:trPr>
        <w:tc>
          <w:tcPr>
            <w:tcW w:w="533" w:type="dxa"/>
          </w:tcPr>
          <w:p w14:paraId="2B9C4323"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4</w:t>
            </w:r>
          </w:p>
        </w:tc>
        <w:tc>
          <w:tcPr>
            <w:tcW w:w="2815" w:type="dxa"/>
          </w:tcPr>
          <w:p w14:paraId="24C86524"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 xml:space="preserve">Communication </w:t>
            </w:r>
            <w:r w:rsidR="00D644DB" w:rsidRPr="00D644DB">
              <w:rPr>
                <w:rFonts w:asciiTheme="minorHAnsi" w:hAnsiTheme="minorHAnsi" w:cstheme="minorHAnsi"/>
              </w:rPr>
              <w:t>skills</w:t>
            </w:r>
          </w:p>
        </w:tc>
        <w:tc>
          <w:tcPr>
            <w:tcW w:w="640" w:type="dxa"/>
          </w:tcPr>
          <w:p w14:paraId="36DCDE3C" w14:textId="77777777" w:rsidR="00243B1D" w:rsidRPr="00D644DB" w:rsidRDefault="00243B1D" w:rsidP="005A30C2">
            <w:pPr>
              <w:spacing w:line="360" w:lineRule="auto"/>
              <w:rPr>
                <w:rFonts w:asciiTheme="minorHAnsi" w:hAnsiTheme="minorHAnsi" w:cstheme="minorHAnsi"/>
              </w:rPr>
            </w:pPr>
          </w:p>
        </w:tc>
        <w:tc>
          <w:tcPr>
            <w:tcW w:w="640" w:type="dxa"/>
          </w:tcPr>
          <w:p w14:paraId="52467A90" w14:textId="77777777" w:rsidR="00243B1D" w:rsidRPr="00D644DB" w:rsidRDefault="00243B1D" w:rsidP="005A30C2">
            <w:pPr>
              <w:spacing w:line="360" w:lineRule="auto"/>
              <w:rPr>
                <w:rFonts w:asciiTheme="minorHAnsi" w:hAnsiTheme="minorHAnsi" w:cstheme="minorHAnsi"/>
              </w:rPr>
            </w:pPr>
          </w:p>
        </w:tc>
        <w:tc>
          <w:tcPr>
            <w:tcW w:w="640" w:type="dxa"/>
          </w:tcPr>
          <w:p w14:paraId="74D8CD30" w14:textId="77777777" w:rsidR="00243B1D" w:rsidRPr="00D644DB" w:rsidRDefault="00243B1D" w:rsidP="005A30C2">
            <w:pPr>
              <w:spacing w:line="360" w:lineRule="auto"/>
              <w:rPr>
                <w:rFonts w:asciiTheme="minorHAnsi" w:hAnsiTheme="minorHAnsi" w:cstheme="minorHAnsi"/>
              </w:rPr>
            </w:pPr>
          </w:p>
        </w:tc>
        <w:tc>
          <w:tcPr>
            <w:tcW w:w="640" w:type="dxa"/>
          </w:tcPr>
          <w:p w14:paraId="3C449356" w14:textId="77777777" w:rsidR="00243B1D" w:rsidRPr="00D644DB" w:rsidRDefault="00243B1D" w:rsidP="005A30C2">
            <w:pPr>
              <w:spacing w:line="360" w:lineRule="auto"/>
              <w:rPr>
                <w:rFonts w:asciiTheme="minorHAnsi" w:hAnsiTheme="minorHAnsi" w:cstheme="minorHAnsi"/>
              </w:rPr>
            </w:pPr>
          </w:p>
        </w:tc>
        <w:tc>
          <w:tcPr>
            <w:tcW w:w="640" w:type="dxa"/>
          </w:tcPr>
          <w:p w14:paraId="2DD52F79" w14:textId="77777777" w:rsidR="00243B1D" w:rsidRPr="00D644DB" w:rsidRDefault="00243B1D" w:rsidP="005A30C2">
            <w:pPr>
              <w:spacing w:line="360" w:lineRule="auto"/>
              <w:rPr>
                <w:rFonts w:asciiTheme="minorHAnsi" w:hAnsiTheme="minorHAnsi" w:cstheme="minorHAnsi"/>
              </w:rPr>
            </w:pPr>
          </w:p>
        </w:tc>
        <w:tc>
          <w:tcPr>
            <w:tcW w:w="640" w:type="dxa"/>
          </w:tcPr>
          <w:p w14:paraId="668AF7A4" w14:textId="77777777" w:rsidR="00243B1D" w:rsidRPr="00D644DB" w:rsidRDefault="00243B1D" w:rsidP="005A30C2">
            <w:pPr>
              <w:spacing w:line="360" w:lineRule="auto"/>
              <w:rPr>
                <w:rFonts w:asciiTheme="minorHAnsi" w:hAnsiTheme="minorHAnsi" w:cstheme="minorHAnsi"/>
              </w:rPr>
            </w:pPr>
          </w:p>
        </w:tc>
        <w:tc>
          <w:tcPr>
            <w:tcW w:w="640" w:type="dxa"/>
          </w:tcPr>
          <w:p w14:paraId="7C4B41BD" w14:textId="77777777" w:rsidR="00243B1D" w:rsidRPr="00D644DB" w:rsidRDefault="00243B1D" w:rsidP="005A30C2">
            <w:pPr>
              <w:spacing w:line="360" w:lineRule="auto"/>
              <w:rPr>
                <w:rFonts w:asciiTheme="minorHAnsi" w:hAnsiTheme="minorHAnsi" w:cstheme="minorHAnsi"/>
              </w:rPr>
            </w:pPr>
          </w:p>
        </w:tc>
        <w:tc>
          <w:tcPr>
            <w:tcW w:w="641" w:type="dxa"/>
          </w:tcPr>
          <w:p w14:paraId="6E25F6D4" w14:textId="77777777" w:rsidR="00243B1D" w:rsidRPr="00D644DB" w:rsidRDefault="00243B1D" w:rsidP="005A30C2">
            <w:pPr>
              <w:spacing w:line="360" w:lineRule="auto"/>
              <w:rPr>
                <w:rFonts w:asciiTheme="minorHAnsi" w:hAnsiTheme="minorHAnsi" w:cstheme="minorHAnsi"/>
              </w:rPr>
            </w:pPr>
          </w:p>
        </w:tc>
        <w:tc>
          <w:tcPr>
            <w:tcW w:w="641" w:type="dxa"/>
          </w:tcPr>
          <w:p w14:paraId="417B16EE" w14:textId="77777777" w:rsidR="00243B1D" w:rsidRPr="00D644DB" w:rsidRDefault="00243B1D" w:rsidP="005A30C2">
            <w:pPr>
              <w:spacing w:line="360" w:lineRule="auto"/>
              <w:rPr>
                <w:rFonts w:asciiTheme="minorHAnsi" w:hAnsiTheme="minorHAnsi" w:cstheme="minorHAnsi"/>
              </w:rPr>
            </w:pPr>
          </w:p>
        </w:tc>
        <w:tc>
          <w:tcPr>
            <w:tcW w:w="641" w:type="dxa"/>
          </w:tcPr>
          <w:p w14:paraId="2A2B824D" w14:textId="77777777" w:rsidR="00243B1D" w:rsidRPr="00D644DB" w:rsidRDefault="00243B1D" w:rsidP="005A30C2">
            <w:pPr>
              <w:spacing w:line="360" w:lineRule="auto"/>
              <w:rPr>
                <w:rFonts w:asciiTheme="minorHAnsi" w:hAnsiTheme="minorHAnsi" w:cstheme="minorHAnsi"/>
              </w:rPr>
            </w:pPr>
          </w:p>
        </w:tc>
      </w:tr>
      <w:tr w:rsidR="00243B1D" w:rsidRPr="00D644DB" w14:paraId="4D0A31F6" w14:textId="77777777" w:rsidTr="00243B1D">
        <w:trPr>
          <w:trHeight w:val="297"/>
        </w:trPr>
        <w:tc>
          <w:tcPr>
            <w:tcW w:w="533" w:type="dxa"/>
          </w:tcPr>
          <w:p w14:paraId="49A3B455"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lastRenderedPageBreak/>
              <w:t>5</w:t>
            </w:r>
          </w:p>
        </w:tc>
        <w:tc>
          <w:tcPr>
            <w:tcW w:w="2815" w:type="dxa"/>
          </w:tcPr>
          <w:p w14:paraId="2849EF1B" w14:textId="77777777" w:rsidR="00243B1D" w:rsidRPr="00D644DB" w:rsidRDefault="00D644DB" w:rsidP="005A30C2">
            <w:pPr>
              <w:spacing w:line="360" w:lineRule="auto"/>
              <w:rPr>
                <w:rFonts w:asciiTheme="minorHAnsi" w:hAnsiTheme="minorHAnsi" w:cstheme="minorHAnsi"/>
              </w:rPr>
            </w:pPr>
            <w:r w:rsidRPr="00D644DB">
              <w:rPr>
                <w:rFonts w:asciiTheme="minorHAnsi" w:hAnsiTheme="minorHAnsi" w:cstheme="minorHAnsi"/>
              </w:rPr>
              <w:t>Ergonomics</w:t>
            </w:r>
          </w:p>
        </w:tc>
        <w:tc>
          <w:tcPr>
            <w:tcW w:w="640" w:type="dxa"/>
          </w:tcPr>
          <w:p w14:paraId="3766AA90" w14:textId="77777777" w:rsidR="00243B1D" w:rsidRPr="00D644DB" w:rsidRDefault="00243B1D" w:rsidP="005A30C2">
            <w:pPr>
              <w:spacing w:line="360" w:lineRule="auto"/>
              <w:rPr>
                <w:rFonts w:asciiTheme="minorHAnsi" w:hAnsiTheme="minorHAnsi" w:cstheme="minorHAnsi"/>
              </w:rPr>
            </w:pPr>
          </w:p>
        </w:tc>
        <w:tc>
          <w:tcPr>
            <w:tcW w:w="640" w:type="dxa"/>
          </w:tcPr>
          <w:p w14:paraId="78AA2249" w14:textId="77777777" w:rsidR="00243B1D" w:rsidRPr="00D644DB" w:rsidRDefault="00243B1D" w:rsidP="005A30C2">
            <w:pPr>
              <w:spacing w:line="360" w:lineRule="auto"/>
              <w:rPr>
                <w:rFonts w:asciiTheme="minorHAnsi" w:hAnsiTheme="minorHAnsi" w:cstheme="minorHAnsi"/>
              </w:rPr>
            </w:pPr>
          </w:p>
        </w:tc>
        <w:tc>
          <w:tcPr>
            <w:tcW w:w="640" w:type="dxa"/>
          </w:tcPr>
          <w:p w14:paraId="31F251C4" w14:textId="77777777" w:rsidR="00243B1D" w:rsidRPr="00D644DB" w:rsidRDefault="00243B1D" w:rsidP="005A30C2">
            <w:pPr>
              <w:spacing w:line="360" w:lineRule="auto"/>
              <w:rPr>
                <w:rFonts w:asciiTheme="minorHAnsi" w:hAnsiTheme="minorHAnsi" w:cstheme="minorHAnsi"/>
              </w:rPr>
            </w:pPr>
          </w:p>
        </w:tc>
        <w:tc>
          <w:tcPr>
            <w:tcW w:w="640" w:type="dxa"/>
          </w:tcPr>
          <w:p w14:paraId="3837A0CC" w14:textId="77777777" w:rsidR="00243B1D" w:rsidRPr="00D644DB" w:rsidRDefault="00243B1D" w:rsidP="005A30C2">
            <w:pPr>
              <w:spacing w:line="360" w:lineRule="auto"/>
              <w:rPr>
                <w:rFonts w:asciiTheme="minorHAnsi" w:hAnsiTheme="minorHAnsi" w:cstheme="minorHAnsi"/>
              </w:rPr>
            </w:pPr>
          </w:p>
        </w:tc>
        <w:tc>
          <w:tcPr>
            <w:tcW w:w="640" w:type="dxa"/>
          </w:tcPr>
          <w:p w14:paraId="49208EB8" w14:textId="77777777" w:rsidR="00243B1D" w:rsidRPr="00D644DB" w:rsidRDefault="00243B1D" w:rsidP="005A30C2">
            <w:pPr>
              <w:spacing w:line="360" w:lineRule="auto"/>
              <w:rPr>
                <w:rFonts w:asciiTheme="minorHAnsi" w:hAnsiTheme="minorHAnsi" w:cstheme="minorHAnsi"/>
              </w:rPr>
            </w:pPr>
          </w:p>
        </w:tc>
        <w:tc>
          <w:tcPr>
            <w:tcW w:w="640" w:type="dxa"/>
          </w:tcPr>
          <w:p w14:paraId="0110162B" w14:textId="77777777" w:rsidR="00243B1D" w:rsidRPr="00D644DB" w:rsidRDefault="00243B1D" w:rsidP="005A30C2">
            <w:pPr>
              <w:spacing w:line="360" w:lineRule="auto"/>
              <w:rPr>
                <w:rFonts w:asciiTheme="minorHAnsi" w:hAnsiTheme="minorHAnsi" w:cstheme="minorHAnsi"/>
              </w:rPr>
            </w:pPr>
          </w:p>
        </w:tc>
        <w:tc>
          <w:tcPr>
            <w:tcW w:w="640" w:type="dxa"/>
          </w:tcPr>
          <w:p w14:paraId="612F239F" w14:textId="77777777" w:rsidR="00243B1D" w:rsidRPr="00D644DB" w:rsidRDefault="00243B1D" w:rsidP="005A30C2">
            <w:pPr>
              <w:spacing w:line="360" w:lineRule="auto"/>
              <w:rPr>
                <w:rFonts w:asciiTheme="minorHAnsi" w:hAnsiTheme="minorHAnsi" w:cstheme="minorHAnsi"/>
              </w:rPr>
            </w:pPr>
          </w:p>
        </w:tc>
        <w:tc>
          <w:tcPr>
            <w:tcW w:w="641" w:type="dxa"/>
          </w:tcPr>
          <w:p w14:paraId="687666D9" w14:textId="77777777" w:rsidR="00243B1D" w:rsidRPr="00D644DB" w:rsidRDefault="00243B1D" w:rsidP="005A30C2">
            <w:pPr>
              <w:spacing w:line="360" w:lineRule="auto"/>
              <w:rPr>
                <w:rFonts w:asciiTheme="minorHAnsi" w:hAnsiTheme="minorHAnsi" w:cstheme="minorHAnsi"/>
              </w:rPr>
            </w:pPr>
          </w:p>
        </w:tc>
        <w:tc>
          <w:tcPr>
            <w:tcW w:w="641" w:type="dxa"/>
          </w:tcPr>
          <w:p w14:paraId="21548134" w14:textId="77777777" w:rsidR="00243B1D" w:rsidRPr="00D644DB" w:rsidRDefault="00243B1D" w:rsidP="005A30C2">
            <w:pPr>
              <w:spacing w:line="360" w:lineRule="auto"/>
              <w:rPr>
                <w:rFonts w:asciiTheme="minorHAnsi" w:hAnsiTheme="minorHAnsi" w:cstheme="minorHAnsi"/>
              </w:rPr>
            </w:pPr>
          </w:p>
        </w:tc>
        <w:tc>
          <w:tcPr>
            <w:tcW w:w="641" w:type="dxa"/>
          </w:tcPr>
          <w:p w14:paraId="41ED70B9" w14:textId="77777777" w:rsidR="00243B1D" w:rsidRPr="00D644DB" w:rsidRDefault="00243B1D" w:rsidP="005A30C2">
            <w:pPr>
              <w:spacing w:line="360" w:lineRule="auto"/>
              <w:rPr>
                <w:rFonts w:asciiTheme="minorHAnsi" w:hAnsiTheme="minorHAnsi" w:cstheme="minorHAnsi"/>
              </w:rPr>
            </w:pPr>
          </w:p>
        </w:tc>
      </w:tr>
      <w:tr w:rsidR="00243B1D" w:rsidRPr="00D644DB" w14:paraId="6667841B" w14:textId="77777777" w:rsidTr="00243B1D">
        <w:trPr>
          <w:trHeight w:val="311"/>
        </w:trPr>
        <w:tc>
          <w:tcPr>
            <w:tcW w:w="533" w:type="dxa"/>
          </w:tcPr>
          <w:p w14:paraId="1B2B9285"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6</w:t>
            </w:r>
          </w:p>
        </w:tc>
        <w:tc>
          <w:tcPr>
            <w:tcW w:w="2815" w:type="dxa"/>
          </w:tcPr>
          <w:p w14:paraId="71A0BE39"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Prognosis</w:t>
            </w:r>
          </w:p>
        </w:tc>
        <w:tc>
          <w:tcPr>
            <w:tcW w:w="640" w:type="dxa"/>
          </w:tcPr>
          <w:p w14:paraId="3EAE7C9B" w14:textId="77777777" w:rsidR="00243B1D" w:rsidRPr="00D644DB" w:rsidRDefault="00243B1D" w:rsidP="005A30C2">
            <w:pPr>
              <w:spacing w:line="360" w:lineRule="auto"/>
              <w:rPr>
                <w:rFonts w:asciiTheme="minorHAnsi" w:hAnsiTheme="minorHAnsi" w:cstheme="minorHAnsi"/>
              </w:rPr>
            </w:pPr>
          </w:p>
        </w:tc>
        <w:tc>
          <w:tcPr>
            <w:tcW w:w="640" w:type="dxa"/>
          </w:tcPr>
          <w:p w14:paraId="46EF0F5D" w14:textId="77777777" w:rsidR="00243B1D" w:rsidRPr="00D644DB" w:rsidRDefault="00243B1D" w:rsidP="005A30C2">
            <w:pPr>
              <w:spacing w:line="360" w:lineRule="auto"/>
              <w:rPr>
                <w:rFonts w:asciiTheme="minorHAnsi" w:hAnsiTheme="minorHAnsi" w:cstheme="minorHAnsi"/>
              </w:rPr>
            </w:pPr>
          </w:p>
        </w:tc>
        <w:tc>
          <w:tcPr>
            <w:tcW w:w="640" w:type="dxa"/>
          </w:tcPr>
          <w:p w14:paraId="5C2D4072" w14:textId="77777777" w:rsidR="00243B1D" w:rsidRPr="00D644DB" w:rsidRDefault="00243B1D" w:rsidP="005A30C2">
            <w:pPr>
              <w:spacing w:line="360" w:lineRule="auto"/>
              <w:rPr>
                <w:rFonts w:asciiTheme="minorHAnsi" w:hAnsiTheme="minorHAnsi" w:cstheme="minorHAnsi"/>
              </w:rPr>
            </w:pPr>
          </w:p>
        </w:tc>
        <w:tc>
          <w:tcPr>
            <w:tcW w:w="640" w:type="dxa"/>
          </w:tcPr>
          <w:p w14:paraId="4F0E3133" w14:textId="77777777" w:rsidR="00243B1D" w:rsidRPr="00D644DB" w:rsidRDefault="00243B1D" w:rsidP="005A30C2">
            <w:pPr>
              <w:spacing w:line="360" w:lineRule="auto"/>
              <w:rPr>
                <w:rFonts w:asciiTheme="minorHAnsi" w:hAnsiTheme="minorHAnsi" w:cstheme="minorHAnsi"/>
              </w:rPr>
            </w:pPr>
          </w:p>
        </w:tc>
        <w:tc>
          <w:tcPr>
            <w:tcW w:w="640" w:type="dxa"/>
          </w:tcPr>
          <w:p w14:paraId="6E825EEC" w14:textId="77777777" w:rsidR="00243B1D" w:rsidRPr="00D644DB" w:rsidRDefault="00243B1D" w:rsidP="005A30C2">
            <w:pPr>
              <w:spacing w:line="360" w:lineRule="auto"/>
              <w:rPr>
                <w:rFonts w:asciiTheme="minorHAnsi" w:hAnsiTheme="minorHAnsi" w:cstheme="minorHAnsi"/>
              </w:rPr>
            </w:pPr>
          </w:p>
        </w:tc>
        <w:tc>
          <w:tcPr>
            <w:tcW w:w="640" w:type="dxa"/>
          </w:tcPr>
          <w:p w14:paraId="1A806512" w14:textId="77777777" w:rsidR="00243B1D" w:rsidRPr="00D644DB" w:rsidRDefault="00243B1D" w:rsidP="005A30C2">
            <w:pPr>
              <w:spacing w:line="360" w:lineRule="auto"/>
              <w:rPr>
                <w:rFonts w:asciiTheme="minorHAnsi" w:hAnsiTheme="minorHAnsi" w:cstheme="minorHAnsi"/>
              </w:rPr>
            </w:pPr>
          </w:p>
        </w:tc>
        <w:tc>
          <w:tcPr>
            <w:tcW w:w="640" w:type="dxa"/>
          </w:tcPr>
          <w:p w14:paraId="4AB21537" w14:textId="77777777" w:rsidR="00243B1D" w:rsidRPr="00D644DB" w:rsidRDefault="00243B1D" w:rsidP="005A30C2">
            <w:pPr>
              <w:spacing w:line="360" w:lineRule="auto"/>
              <w:rPr>
                <w:rFonts w:asciiTheme="minorHAnsi" w:hAnsiTheme="minorHAnsi" w:cstheme="minorHAnsi"/>
              </w:rPr>
            </w:pPr>
          </w:p>
        </w:tc>
        <w:tc>
          <w:tcPr>
            <w:tcW w:w="641" w:type="dxa"/>
          </w:tcPr>
          <w:p w14:paraId="2CE4C93B" w14:textId="77777777" w:rsidR="00243B1D" w:rsidRPr="00D644DB" w:rsidRDefault="00243B1D" w:rsidP="005A30C2">
            <w:pPr>
              <w:spacing w:line="360" w:lineRule="auto"/>
              <w:rPr>
                <w:rFonts w:asciiTheme="minorHAnsi" w:hAnsiTheme="minorHAnsi" w:cstheme="minorHAnsi"/>
              </w:rPr>
            </w:pPr>
          </w:p>
        </w:tc>
        <w:tc>
          <w:tcPr>
            <w:tcW w:w="641" w:type="dxa"/>
          </w:tcPr>
          <w:p w14:paraId="6008A5A3" w14:textId="77777777" w:rsidR="00243B1D" w:rsidRPr="00D644DB" w:rsidRDefault="00243B1D" w:rsidP="005A30C2">
            <w:pPr>
              <w:spacing w:line="360" w:lineRule="auto"/>
              <w:rPr>
                <w:rFonts w:asciiTheme="minorHAnsi" w:hAnsiTheme="minorHAnsi" w:cstheme="minorHAnsi"/>
              </w:rPr>
            </w:pPr>
          </w:p>
        </w:tc>
        <w:tc>
          <w:tcPr>
            <w:tcW w:w="641" w:type="dxa"/>
          </w:tcPr>
          <w:p w14:paraId="46C749D0" w14:textId="77777777" w:rsidR="00243B1D" w:rsidRPr="00D644DB" w:rsidRDefault="00243B1D" w:rsidP="005A30C2">
            <w:pPr>
              <w:spacing w:line="360" w:lineRule="auto"/>
              <w:rPr>
                <w:rFonts w:asciiTheme="minorHAnsi" w:hAnsiTheme="minorHAnsi" w:cstheme="minorHAnsi"/>
              </w:rPr>
            </w:pPr>
          </w:p>
        </w:tc>
      </w:tr>
      <w:tr w:rsidR="00243B1D" w:rsidRPr="00D644DB" w14:paraId="3A8BAD08" w14:textId="77777777" w:rsidTr="00243B1D">
        <w:trPr>
          <w:trHeight w:val="297"/>
        </w:trPr>
        <w:tc>
          <w:tcPr>
            <w:tcW w:w="533" w:type="dxa"/>
          </w:tcPr>
          <w:p w14:paraId="2C43EDF4"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7</w:t>
            </w:r>
          </w:p>
        </w:tc>
        <w:tc>
          <w:tcPr>
            <w:tcW w:w="2815" w:type="dxa"/>
          </w:tcPr>
          <w:p w14:paraId="450C83EE"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Diagnosis*</w:t>
            </w:r>
          </w:p>
        </w:tc>
        <w:tc>
          <w:tcPr>
            <w:tcW w:w="640" w:type="dxa"/>
          </w:tcPr>
          <w:p w14:paraId="0C2E1695" w14:textId="77777777" w:rsidR="00243B1D" w:rsidRPr="00D644DB" w:rsidRDefault="00243B1D" w:rsidP="005A30C2">
            <w:pPr>
              <w:spacing w:line="360" w:lineRule="auto"/>
              <w:rPr>
                <w:rFonts w:asciiTheme="minorHAnsi" w:hAnsiTheme="minorHAnsi" w:cstheme="minorHAnsi"/>
              </w:rPr>
            </w:pPr>
          </w:p>
        </w:tc>
        <w:tc>
          <w:tcPr>
            <w:tcW w:w="640" w:type="dxa"/>
          </w:tcPr>
          <w:p w14:paraId="5F2512CA" w14:textId="77777777" w:rsidR="00243B1D" w:rsidRPr="00D644DB" w:rsidRDefault="00243B1D" w:rsidP="005A30C2">
            <w:pPr>
              <w:spacing w:line="360" w:lineRule="auto"/>
              <w:rPr>
                <w:rFonts w:asciiTheme="minorHAnsi" w:hAnsiTheme="minorHAnsi" w:cstheme="minorHAnsi"/>
              </w:rPr>
            </w:pPr>
          </w:p>
        </w:tc>
        <w:tc>
          <w:tcPr>
            <w:tcW w:w="640" w:type="dxa"/>
          </w:tcPr>
          <w:p w14:paraId="2C4EC638" w14:textId="77777777" w:rsidR="00243B1D" w:rsidRPr="00D644DB" w:rsidRDefault="00243B1D" w:rsidP="005A30C2">
            <w:pPr>
              <w:spacing w:line="360" w:lineRule="auto"/>
              <w:rPr>
                <w:rFonts w:asciiTheme="minorHAnsi" w:hAnsiTheme="minorHAnsi" w:cstheme="minorHAnsi"/>
              </w:rPr>
            </w:pPr>
          </w:p>
        </w:tc>
        <w:tc>
          <w:tcPr>
            <w:tcW w:w="640" w:type="dxa"/>
          </w:tcPr>
          <w:p w14:paraId="65172F54" w14:textId="77777777" w:rsidR="00243B1D" w:rsidRPr="00D644DB" w:rsidRDefault="00243B1D" w:rsidP="005A30C2">
            <w:pPr>
              <w:spacing w:line="360" w:lineRule="auto"/>
              <w:rPr>
                <w:rFonts w:asciiTheme="minorHAnsi" w:hAnsiTheme="minorHAnsi" w:cstheme="minorHAnsi"/>
              </w:rPr>
            </w:pPr>
          </w:p>
        </w:tc>
        <w:tc>
          <w:tcPr>
            <w:tcW w:w="640" w:type="dxa"/>
          </w:tcPr>
          <w:p w14:paraId="457F9350" w14:textId="77777777" w:rsidR="00243B1D" w:rsidRPr="00D644DB" w:rsidRDefault="00243B1D" w:rsidP="005A30C2">
            <w:pPr>
              <w:spacing w:line="360" w:lineRule="auto"/>
              <w:rPr>
                <w:rFonts w:asciiTheme="minorHAnsi" w:hAnsiTheme="minorHAnsi" w:cstheme="minorHAnsi"/>
              </w:rPr>
            </w:pPr>
          </w:p>
        </w:tc>
        <w:tc>
          <w:tcPr>
            <w:tcW w:w="640" w:type="dxa"/>
          </w:tcPr>
          <w:p w14:paraId="4A43502F" w14:textId="77777777" w:rsidR="00243B1D" w:rsidRPr="00D644DB" w:rsidRDefault="00243B1D" w:rsidP="005A30C2">
            <w:pPr>
              <w:spacing w:line="360" w:lineRule="auto"/>
              <w:rPr>
                <w:rFonts w:asciiTheme="minorHAnsi" w:hAnsiTheme="minorHAnsi" w:cstheme="minorHAnsi"/>
              </w:rPr>
            </w:pPr>
          </w:p>
        </w:tc>
        <w:tc>
          <w:tcPr>
            <w:tcW w:w="640" w:type="dxa"/>
          </w:tcPr>
          <w:p w14:paraId="1367F90A" w14:textId="77777777" w:rsidR="00243B1D" w:rsidRPr="00D644DB" w:rsidRDefault="00243B1D" w:rsidP="005A30C2">
            <w:pPr>
              <w:spacing w:line="360" w:lineRule="auto"/>
              <w:rPr>
                <w:rFonts w:asciiTheme="minorHAnsi" w:hAnsiTheme="minorHAnsi" w:cstheme="minorHAnsi"/>
              </w:rPr>
            </w:pPr>
          </w:p>
        </w:tc>
        <w:tc>
          <w:tcPr>
            <w:tcW w:w="641" w:type="dxa"/>
          </w:tcPr>
          <w:p w14:paraId="16C99F92" w14:textId="77777777" w:rsidR="00243B1D" w:rsidRPr="00D644DB" w:rsidRDefault="00243B1D" w:rsidP="005A30C2">
            <w:pPr>
              <w:spacing w:line="360" w:lineRule="auto"/>
              <w:rPr>
                <w:rFonts w:asciiTheme="minorHAnsi" w:hAnsiTheme="minorHAnsi" w:cstheme="minorHAnsi"/>
              </w:rPr>
            </w:pPr>
          </w:p>
        </w:tc>
        <w:tc>
          <w:tcPr>
            <w:tcW w:w="641" w:type="dxa"/>
          </w:tcPr>
          <w:p w14:paraId="4FFB5A96" w14:textId="77777777" w:rsidR="00243B1D" w:rsidRPr="00D644DB" w:rsidRDefault="00243B1D" w:rsidP="005A30C2">
            <w:pPr>
              <w:spacing w:line="360" w:lineRule="auto"/>
              <w:rPr>
                <w:rFonts w:asciiTheme="minorHAnsi" w:hAnsiTheme="minorHAnsi" w:cstheme="minorHAnsi"/>
              </w:rPr>
            </w:pPr>
          </w:p>
        </w:tc>
        <w:tc>
          <w:tcPr>
            <w:tcW w:w="641" w:type="dxa"/>
          </w:tcPr>
          <w:p w14:paraId="78CF0F52" w14:textId="77777777" w:rsidR="00243B1D" w:rsidRPr="00D644DB" w:rsidRDefault="00243B1D" w:rsidP="005A30C2">
            <w:pPr>
              <w:spacing w:line="360" w:lineRule="auto"/>
              <w:rPr>
                <w:rFonts w:asciiTheme="minorHAnsi" w:hAnsiTheme="minorHAnsi" w:cstheme="minorHAnsi"/>
              </w:rPr>
            </w:pPr>
          </w:p>
        </w:tc>
      </w:tr>
      <w:tr w:rsidR="00243B1D" w:rsidRPr="00D644DB" w14:paraId="7C8F898F" w14:textId="77777777" w:rsidTr="00243B1D">
        <w:trPr>
          <w:trHeight w:val="287"/>
        </w:trPr>
        <w:tc>
          <w:tcPr>
            <w:tcW w:w="533" w:type="dxa"/>
          </w:tcPr>
          <w:p w14:paraId="1B79E9A5"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8</w:t>
            </w:r>
          </w:p>
        </w:tc>
        <w:tc>
          <w:tcPr>
            <w:tcW w:w="2815" w:type="dxa"/>
          </w:tcPr>
          <w:p w14:paraId="2F051B56"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Periodontal Treatment Plan*</w:t>
            </w:r>
          </w:p>
        </w:tc>
        <w:tc>
          <w:tcPr>
            <w:tcW w:w="640" w:type="dxa"/>
          </w:tcPr>
          <w:p w14:paraId="71F67527" w14:textId="77777777" w:rsidR="00243B1D" w:rsidRPr="00D644DB" w:rsidRDefault="00243B1D" w:rsidP="005A30C2">
            <w:pPr>
              <w:spacing w:line="360" w:lineRule="auto"/>
              <w:rPr>
                <w:rFonts w:asciiTheme="minorHAnsi" w:hAnsiTheme="minorHAnsi" w:cstheme="minorHAnsi"/>
              </w:rPr>
            </w:pPr>
          </w:p>
        </w:tc>
        <w:tc>
          <w:tcPr>
            <w:tcW w:w="640" w:type="dxa"/>
          </w:tcPr>
          <w:p w14:paraId="16F93AE1" w14:textId="77777777" w:rsidR="00243B1D" w:rsidRPr="00D644DB" w:rsidRDefault="00243B1D" w:rsidP="005A30C2">
            <w:pPr>
              <w:spacing w:line="360" w:lineRule="auto"/>
              <w:rPr>
                <w:rFonts w:asciiTheme="minorHAnsi" w:hAnsiTheme="minorHAnsi" w:cstheme="minorHAnsi"/>
              </w:rPr>
            </w:pPr>
          </w:p>
        </w:tc>
        <w:tc>
          <w:tcPr>
            <w:tcW w:w="640" w:type="dxa"/>
          </w:tcPr>
          <w:p w14:paraId="725477D1" w14:textId="77777777" w:rsidR="00243B1D" w:rsidRPr="00D644DB" w:rsidRDefault="00243B1D" w:rsidP="005A30C2">
            <w:pPr>
              <w:spacing w:line="360" w:lineRule="auto"/>
              <w:rPr>
                <w:rFonts w:asciiTheme="minorHAnsi" w:hAnsiTheme="minorHAnsi" w:cstheme="minorHAnsi"/>
              </w:rPr>
            </w:pPr>
          </w:p>
        </w:tc>
        <w:tc>
          <w:tcPr>
            <w:tcW w:w="640" w:type="dxa"/>
          </w:tcPr>
          <w:p w14:paraId="2D8581F7" w14:textId="77777777" w:rsidR="00243B1D" w:rsidRPr="00D644DB" w:rsidRDefault="00243B1D" w:rsidP="005A30C2">
            <w:pPr>
              <w:spacing w:line="360" w:lineRule="auto"/>
              <w:rPr>
                <w:rFonts w:asciiTheme="minorHAnsi" w:hAnsiTheme="minorHAnsi" w:cstheme="minorHAnsi"/>
              </w:rPr>
            </w:pPr>
          </w:p>
        </w:tc>
        <w:tc>
          <w:tcPr>
            <w:tcW w:w="640" w:type="dxa"/>
          </w:tcPr>
          <w:p w14:paraId="75D7B014" w14:textId="77777777" w:rsidR="00243B1D" w:rsidRPr="00D644DB" w:rsidRDefault="00243B1D" w:rsidP="005A30C2">
            <w:pPr>
              <w:spacing w:line="360" w:lineRule="auto"/>
              <w:rPr>
                <w:rFonts w:asciiTheme="minorHAnsi" w:hAnsiTheme="minorHAnsi" w:cstheme="minorHAnsi"/>
              </w:rPr>
            </w:pPr>
          </w:p>
        </w:tc>
        <w:tc>
          <w:tcPr>
            <w:tcW w:w="640" w:type="dxa"/>
          </w:tcPr>
          <w:p w14:paraId="6E8AD6D0" w14:textId="77777777" w:rsidR="00243B1D" w:rsidRPr="00D644DB" w:rsidRDefault="00243B1D" w:rsidP="005A30C2">
            <w:pPr>
              <w:spacing w:line="360" w:lineRule="auto"/>
              <w:rPr>
                <w:rFonts w:asciiTheme="minorHAnsi" w:hAnsiTheme="minorHAnsi" w:cstheme="minorHAnsi"/>
              </w:rPr>
            </w:pPr>
          </w:p>
        </w:tc>
        <w:tc>
          <w:tcPr>
            <w:tcW w:w="640" w:type="dxa"/>
          </w:tcPr>
          <w:p w14:paraId="5F5FEAF6" w14:textId="77777777" w:rsidR="00243B1D" w:rsidRPr="00D644DB" w:rsidRDefault="00243B1D" w:rsidP="005A30C2">
            <w:pPr>
              <w:spacing w:line="360" w:lineRule="auto"/>
              <w:rPr>
                <w:rFonts w:asciiTheme="minorHAnsi" w:hAnsiTheme="minorHAnsi" w:cstheme="minorHAnsi"/>
              </w:rPr>
            </w:pPr>
          </w:p>
        </w:tc>
        <w:tc>
          <w:tcPr>
            <w:tcW w:w="641" w:type="dxa"/>
          </w:tcPr>
          <w:p w14:paraId="7DC5D3E1" w14:textId="77777777" w:rsidR="00243B1D" w:rsidRPr="00D644DB" w:rsidRDefault="00243B1D" w:rsidP="005A30C2">
            <w:pPr>
              <w:spacing w:line="360" w:lineRule="auto"/>
              <w:rPr>
                <w:rFonts w:asciiTheme="minorHAnsi" w:hAnsiTheme="minorHAnsi" w:cstheme="minorHAnsi"/>
              </w:rPr>
            </w:pPr>
          </w:p>
        </w:tc>
        <w:tc>
          <w:tcPr>
            <w:tcW w:w="641" w:type="dxa"/>
          </w:tcPr>
          <w:p w14:paraId="295E49E3" w14:textId="77777777" w:rsidR="00243B1D" w:rsidRPr="00D644DB" w:rsidRDefault="00243B1D" w:rsidP="005A30C2">
            <w:pPr>
              <w:spacing w:line="360" w:lineRule="auto"/>
              <w:rPr>
                <w:rFonts w:asciiTheme="minorHAnsi" w:hAnsiTheme="minorHAnsi" w:cstheme="minorHAnsi"/>
              </w:rPr>
            </w:pPr>
          </w:p>
        </w:tc>
        <w:tc>
          <w:tcPr>
            <w:tcW w:w="641" w:type="dxa"/>
          </w:tcPr>
          <w:p w14:paraId="214559B7" w14:textId="77777777" w:rsidR="00243B1D" w:rsidRPr="00D644DB" w:rsidRDefault="00243B1D" w:rsidP="005A30C2">
            <w:pPr>
              <w:spacing w:line="360" w:lineRule="auto"/>
              <w:rPr>
                <w:rFonts w:asciiTheme="minorHAnsi" w:hAnsiTheme="minorHAnsi" w:cstheme="minorHAnsi"/>
              </w:rPr>
            </w:pPr>
          </w:p>
        </w:tc>
      </w:tr>
      <w:tr w:rsidR="00243B1D" w:rsidRPr="00D644DB" w14:paraId="622E1820" w14:textId="77777777" w:rsidTr="00243B1D">
        <w:trPr>
          <w:trHeight w:val="311"/>
        </w:trPr>
        <w:tc>
          <w:tcPr>
            <w:tcW w:w="533" w:type="dxa"/>
          </w:tcPr>
          <w:p w14:paraId="299D291D"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9</w:t>
            </w:r>
          </w:p>
        </w:tc>
        <w:tc>
          <w:tcPr>
            <w:tcW w:w="2815" w:type="dxa"/>
          </w:tcPr>
          <w:p w14:paraId="0D3F023F"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Gingival Biotype</w:t>
            </w:r>
          </w:p>
        </w:tc>
        <w:tc>
          <w:tcPr>
            <w:tcW w:w="640" w:type="dxa"/>
          </w:tcPr>
          <w:p w14:paraId="4545F404" w14:textId="77777777" w:rsidR="00243B1D" w:rsidRPr="00D644DB" w:rsidRDefault="00243B1D" w:rsidP="005A30C2">
            <w:pPr>
              <w:spacing w:line="360" w:lineRule="auto"/>
              <w:rPr>
                <w:rFonts w:asciiTheme="minorHAnsi" w:hAnsiTheme="minorHAnsi" w:cstheme="minorHAnsi"/>
              </w:rPr>
            </w:pPr>
          </w:p>
        </w:tc>
        <w:tc>
          <w:tcPr>
            <w:tcW w:w="640" w:type="dxa"/>
          </w:tcPr>
          <w:p w14:paraId="27AF2215" w14:textId="77777777" w:rsidR="00243B1D" w:rsidRPr="00D644DB" w:rsidRDefault="00243B1D" w:rsidP="005A30C2">
            <w:pPr>
              <w:spacing w:line="360" w:lineRule="auto"/>
              <w:rPr>
                <w:rFonts w:asciiTheme="minorHAnsi" w:hAnsiTheme="minorHAnsi" w:cstheme="minorHAnsi"/>
              </w:rPr>
            </w:pPr>
          </w:p>
        </w:tc>
        <w:tc>
          <w:tcPr>
            <w:tcW w:w="640" w:type="dxa"/>
          </w:tcPr>
          <w:p w14:paraId="04BB574D" w14:textId="77777777" w:rsidR="00243B1D" w:rsidRPr="00D644DB" w:rsidRDefault="00243B1D" w:rsidP="005A30C2">
            <w:pPr>
              <w:spacing w:line="360" w:lineRule="auto"/>
              <w:rPr>
                <w:rFonts w:asciiTheme="minorHAnsi" w:hAnsiTheme="minorHAnsi" w:cstheme="minorHAnsi"/>
              </w:rPr>
            </w:pPr>
          </w:p>
        </w:tc>
        <w:tc>
          <w:tcPr>
            <w:tcW w:w="640" w:type="dxa"/>
          </w:tcPr>
          <w:p w14:paraId="2210C605" w14:textId="77777777" w:rsidR="00243B1D" w:rsidRPr="00D644DB" w:rsidRDefault="00243B1D" w:rsidP="005A30C2">
            <w:pPr>
              <w:spacing w:line="360" w:lineRule="auto"/>
              <w:rPr>
                <w:rFonts w:asciiTheme="minorHAnsi" w:hAnsiTheme="minorHAnsi" w:cstheme="minorHAnsi"/>
              </w:rPr>
            </w:pPr>
          </w:p>
        </w:tc>
        <w:tc>
          <w:tcPr>
            <w:tcW w:w="640" w:type="dxa"/>
          </w:tcPr>
          <w:p w14:paraId="78896543" w14:textId="77777777" w:rsidR="00243B1D" w:rsidRPr="00D644DB" w:rsidRDefault="00243B1D" w:rsidP="005A30C2">
            <w:pPr>
              <w:spacing w:line="360" w:lineRule="auto"/>
              <w:rPr>
                <w:rFonts w:asciiTheme="minorHAnsi" w:hAnsiTheme="minorHAnsi" w:cstheme="minorHAnsi"/>
              </w:rPr>
            </w:pPr>
          </w:p>
        </w:tc>
        <w:tc>
          <w:tcPr>
            <w:tcW w:w="640" w:type="dxa"/>
          </w:tcPr>
          <w:p w14:paraId="49FEA510" w14:textId="77777777" w:rsidR="00243B1D" w:rsidRPr="00D644DB" w:rsidRDefault="00243B1D" w:rsidP="005A30C2">
            <w:pPr>
              <w:spacing w:line="360" w:lineRule="auto"/>
              <w:rPr>
                <w:rFonts w:asciiTheme="minorHAnsi" w:hAnsiTheme="minorHAnsi" w:cstheme="minorHAnsi"/>
              </w:rPr>
            </w:pPr>
          </w:p>
        </w:tc>
        <w:tc>
          <w:tcPr>
            <w:tcW w:w="640" w:type="dxa"/>
          </w:tcPr>
          <w:p w14:paraId="490F3C0A" w14:textId="77777777" w:rsidR="00243B1D" w:rsidRPr="00D644DB" w:rsidRDefault="00243B1D" w:rsidP="005A30C2">
            <w:pPr>
              <w:spacing w:line="360" w:lineRule="auto"/>
              <w:rPr>
                <w:rFonts w:asciiTheme="minorHAnsi" w:hAnsiTheme="minorHAnsi" w:cstheme="minorHAnsi"/>
              </w:rPr>
            </w:pPr>
          </w:p>
        </w:tc>
        <w:tc>
          <w:tcPr>
            <w:tcW w:w="641" w:type="dxa"/>
          </w:tcPr>
          <w:p w14:paraId="687F34AE" w14:textId="77777777" w:rsidR="00243B1D" w:rsidRPr="00D644DB" w:rsidRDefault="00243B1D" w:rsidP="005A30C2">
            <w:pPr>
              <w:spacing w:line="360" w:lineRule="auto"/>
              <w:rPr>
                <w:rFonts w:asciiTheme="minorHAnsi" w:hAnsiTheme="minorHAnsi" w:cstheme="minorHAnsi"/>
              </w:rPr>
            </w:pPr>
          </w:p>
        </w:tc>
        <w:tc>
          <w:tcPr>
            <w:tcW w:w="641" w:type="dxa"/>
          </w:tcPr>
          <w:p w14:paraId="7314EA5F" w14:textId="77777777" w:rsidR="00243B1D" w:rsidRPr="00D644DB" w:rsidRDefault="00243B1D" w:rsidP="005A30C2">
            <w:pPr>
              <w:spacing w:line="360" w:lineRule="auto"/>
              <w:rPr>
                <w:rFonts w:asciiTheme="minorHAnsi" w:hAnsiTheme="minorHAnsi" w:cstheme="minorHAnsi"/>
              </w:rPr>
            </w:pPr>
          </w:p>
        </w:tc>
        <w:tc>
          <w:tcPr>
            <w:tcW w:w="641" w:type="dxa"/>
          </w:tcPr>
          <w:p w14:paraId="047045B0" w14:textId="77777777" w:rsidR="00243B1D" w:rsidRPr="00D644DB" w:rsidRDefault="00243B1D" w:rsidP="005A30C2">
            <w:pPr>
              <w:spacing w:line="360" w:lineRule="auto"/>
              <w:rPr>
                <w:rFonts w:asciiTheme="minorHAnsi" w:hAnsiTheme="minorHAnsi" w:cstheme="minorHAnsi"/>
              </w:rPr>
            </w:pPr>
          </w:p>
        </w:tc>
      </w:tr>
      <w:tr w:rsidR="00243B1D" w:rsidRPr="00D644DB" w14:paraId="3C1F25BA" w14:textId="77777777" w:rsidTr="00243B1D">
        <w:trPr>
          <w:trHeight w:val="377"/>
        </w:trPr>
        <w:tc>
          <w:tcPr>
            <w:tcW w:w="533" w:type="dxa"/>
          </w:tcPr>
          <w:p w14:paraId="1D605D64"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10</w:t>
            </w:r>
          </w:p>
        </w:tc>
        <w:tc>
          <w:tcPr>
            <w:tcW w:w="2815" w:type="dxa"/>
          </w:tcPr>
          <w:p w14:paraId="14EB9009"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Mucogingival Junction</w:t>
            </w:r>
          </w:p>
        </w:tc>
        <w:tc>
          <w:tcPr>
            <w:tcW w:w="640" w:type="dxa"/>
          </w:tcPr>
          <w:p w14:paraId="2C01606B" w14:textId="77777777" w:rsidR="00243B1D" w:rsidRPr="00D644DB" w:rsidRDefault="00243B1D" w:rsidP="005A30C2">
            <w:pPr>
              <w:spacing w:line="360" w:lineRule="auto"/>
              <w:rPr>
                <w:rFonts w:asciiTheme="minorHAnsi" w:hAnsiTheme="minorHAnsi" w:cstheme="minorHAnsi"/>
              </w:rPr>
            </w:pPr>
          </w:p>
        </w:tc>
        <w:tc>
          <w:tcPr>
            <w:tcW w:w="640" w:type="dxa"/>
          </w:tcPr>
          <w:p w14:paraId="4BDCB6B9" w14:textId="77777777" w:rsidR="00243B1D" w:rsidRPr="00D644DB" w:rsidRDefault="00243B1D" w:rsidP="005A30C2">
            <w:pPr>
              <w:spacing w:line="360" w:lineRule="auto"/>
              <w:rPr>
                <w:rFonts w:asciiTheme="minorHAnsi" w:hAnsiTheme="minorHAnsi" w:cstheme="minorHAnsi"/>
              </w:rPr>
            </w:pPr>
          </w:p>
        </w:tc>
        <w:tc>
          <w:tcPr>
            <w:tcW w:w="640" w:type="dxa"/>
          </w:tcPr>
          <w:p w14:paraId="6D5AA67B" w14:textId="77777777" w:rsidR="00243B1D" w:rsidRPr="00D644DB" w:rsidRDefault="00243B1D" w:rsidP="005A30C2">
            <w:pPr>
              <w:spacing w:line="360" w:lineRule="auto"/>
              <w:rPr>
                <w:rFonts w:asciiTheme="minorHAnsi" w:hAnsiTheme="minorHAnsi" w:cstheme="minorHAnsi"/>
              </w:rPr>
            </w:pPr>
          </w:p>
        </w:tc>
        <w:tc>
          <w:tcPr>
            <w:tcW w:w="640" w:type="dxa"/>
          </w:tcPr>
          <w:p w14:paraId="49B19D44" w14:textId="77777777" w:rsidR="00243B1D" w:rsidRPr="00D644DB" w:rsidRDefault="00243B1D" w:rsidP="005A30C2">
            <w:pPr>
              <w:spacing w:line="360" w:lineRule="auto"/>
              <w:rPr>
                <w:rFonts w:asciiTheme="minorHAnsi" w:hAnsiTheme="minorHAnsi" w:cstheme="minorHAnsi"/>
              </w:rPr>
            </w:pPr>
          </w:p>
        </w:tc>
        <w:tc>
          <w:tcPr>
            <w:tcW w:w="640" w:type="dxa"/>
          </w:tcPr>
          <w:p w14:paraId="3DEB18CA" w14:textId="77777777" w:rsidR="00243B1D" w:rsidRPr="00D644DB" w:rsidRDefault="00243B1D" w:rsidP="005A30C2">
            <w:pPr>
              <w:spacing w:line="360" w:lineRule="auto"/>
              <w:rPr>
                <w:rFonts w:asciiTheme="minorHAnsi" w:hAnsiTheme="minorHAnsi" w:cstheme="minorHAnsi"/>
              </w:rPr>
            </w:pPr>
          </w:p>
        </w:tc>
        <w:tc>
          <w:tcPr>
            <w:tcW w:w="640" w:type="dxa"/>
          </w:tcPr>
          <w:p w14:paraId="7F22C41D" w14:textId="77777777" w:rsidR="00243B1D" w:rsidRPr="00D644DB" w:rsidRDefault="00243B1D" w:rsidP="005A30C2">
            <w:pPr>
              <w:spacing w:line="360" w:lineRule="auto"/>
              <w:rPr>
                <w:rFonts w:asciiTheme="minorHAnsi" w:hAnsiTheme="minorHAnsi" w:cstheme="minorHAnsi"/>
              </w:rPr>
            </w:pPr>
          </w:p>
        </w:tc>
        <w:tc>
          <w:tcPr>
            <w:tcW w:w="640" w:type="dxa"/>
          </w:tcPr>
          <w:p w14:paraId="73CA785B" w14:textId="77777777" w:rsidR="00243B1D" w:rsidRPr="00D644DB" w:rsidRDefault="00243B1D" w:rsidP="005A30C2">
            <w:pPr>
              <w:spacing w:line="360" w:lineRule="auto"/>
              <w:rPr>
                <w:rFonts w:asciiTheme="minorHAnsi" w:hAnsiTheme="minorHAnsi" w:cstheme="minorHAnsi"/>
              </w:rPr>
            </w:pPr>
          </w:p>
        </w:tc>
        <w:tc>
          <w:tcPr>
            <w:tcW w:w="641" w:type="dxa"/>
          </w:tcPr>
          <w:p w14:paraId="39782396" w14:textId="77777777" w:rsidR="00243B1D" w:rsidRPr="00D644DB" w:rsidRDefault="00243B1D" w:rsidP="005A30C2">
            <w:pPr>
              <w:spacing w:line="360" w:lineRule="auto"/>
              <w:rPr>
                <w:rFonts w:asciiTheme="minorHAnsi" w:hAnsiTheme="minorHAnsi" w:cstheme="minorHAnsi"/>
              </w:rPr>
            </w:pPr>
          </w:p>
        </w:tc>
        <w:tc>
          <w:tcPr>
            <w:tcW w:w="641" w:type="dxa"/>
          </w:tcPr>
          <w:p w14:paraId="50F9F3F4" w14:textId="77777777" w:rsidR="00243B1D" w:rsidRPr="00D644DB" w:rsidRDefault="00243B1D" w:rsidP="005A30C2">
            <w:pPr>
              <w:spacing w:line="360" w:lineRule="auto"/>
              <w:rPr>
                <w:rFonts w:asciiTheme="minorHAnsi" w:hAnsiTheme="minorHAnsi" w:cstheme="minorHAnsi"/>
              </w:rPr>
            </w:pPr>
          </w:p>
        </w:tc>
        <w:tc>
          <w:tcPr>
            <w:tcW w:w="641" w:type="dxa"/>
          </w:tcPr>
          <w:p w14:paraId="2010B5E7" w14:textId="77777777" w:rsidR="00243B1D" w:rsidRPr="00D644DB" w:rsidRDefault="00243B1D" w:rsidP="005A30C2">
            <w:pPr>
              <w:spacing w:line="360" w:lineRule="auto"/>
              <w:rPr>
                <w:rFonts w:asciiTheme="minorHAnsi" w:hAnsiTheme="minorHAnsi" w:cstheme="minorHAnsi"/>
              </w:rPr>
            </w:pPr>
          </w:p>
        </w:tc>
      </w:tr>
      <w:tr w:rsidR="00243B1D" w:rsidRPr="00D644DB" w14:paraId="4336D0C9" w14:textId="77777777" w:rsidTr="00243B1D">
        <w:trPr>
          <w:trHeight w:val="350"/>
        </w:trPr>
        <w:tc>
          <w:tcPr>
            <w:tcW w:w="533" w:type="dxa"/>
          </w:tcPr>
          <w:p w14:paraId="11F71D00"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11</w:t>
            </w:r>
          </w:p>
        </w:tc>
        <w:tc>
          <w:tcPr>
            <w:tcW w:w="2815" w:type="dxa"/>
          </w:tcPr>
          <w:p w14:paraId="502046F7"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Probing Technique*</w:t>
            </w:r>
          </w:p>
        </w:tc>
        <w:tc>
          <w:tcPr>
            <w:tcW w:w="640" w:type="dxa"/>
          </w:tcPr>
          <w:p w14:paraId="014F53E4" w14:textId="77777777" w:rsidR="00243B1D" w:rsidRPr="00D644DB" w:rsidRDefault="00243B1D" w:rsidP="005A30C2">
            <w:pPr>
              <w:spacing w:line="360" w:lineRule="auto"/>
              <w:rPr>
                <w:rFonts w:asciiTheme="minorHAnsi" w:hAnsiTheme="minorHAnsi" w:cstheme="minorHAnsi"/>
              </w:rPr>
            </w:pPr>
          </w:p>
        </w:tc>
        <w:tc>
          <w:tcPr>
            <w:tcW w:w="640" w:type="dxa"/>
          </w:tcPr>
          <w:p w14:paraId="5B52035B" w14:textId="77777777" w:rsidR="00243B1D" w:rsidRPr="00D644DB" w:rsidRDefault="00243B1D" w:rsidP="005A30C2">
            <w:pPr>
              <w:spacing w:line="360" w:lineRule="auto"/>
              <w:rPr>
                <w:rFonts w:asciiTheme="minorHAnsi" w:hAnsiTheme="minorHAnsi" w:cstheme="minorHAnsi"/>
              </w:rPr>
            </w:pPr>
          </w:p>
        </w:tc>
        <w:tc>
          <w:tcPr>
            <w:tcW w:w="640" w:type="dxa"/>
          </w:tcPr>
          <w:p w14:paraId="7457965E" w14:textId="77777777" w:rsidR="00243B1D" w:rsidRPr="00D644DB" w:rsidRDefault="00243B1D" w:rsidP="005A30C2">
            <w:pPr>
              <w:spacing w:line="360" w:lineRule="auto"/>
              <w:rPr>
                <w:rFonts w:asciiTheme="minorHAnsi" w:hAnsiTheme="minorHAnsi" w:cstheme="minorHAnsi"/>
              </w:rPr>
            </w:pPr>
          </w:p>
        </w:tc>
        <w:tc>
          <w:tcPr>
            <w:tcW w:w="640" w:type="dxa"/>
          </w:tcPr>
          <w:p w14:paraId="5F30976C" w14:textId="77777777" w:rsidR="00243B1D" w:rsidRPr="00D644DB" w:rsidRDefault="00243B1D" w:rsidP="005A30C2">
            <w:pPr>
              <w:spacing w:line="360" w:lineRule="auto"/>
              <w:rPr>
                <w:rFonts w:asciiTheme="minorHAnsi" w:hAnsiTheme="minorHAnsi" w:cstheme="minorHAnsi"/>
              </w:rPr>
            </w:pPr>
          </w:p>
        </w:tc>
        <w:tc>
          <w:tcPr>
            <w:tcW w:w="640" w:type="dxa"/>
          </w:tcPr>
          <w:p w14:paraId="662DED10" w14:textId="77777777" w:rsidR="00243B1D" w:rsidRPr="00D644DB" w:rsidRDefault="00243B1D" w:rsidP="005A30C2">
            <w:pPr>
              <w:spacing w:line="360" w:lineRule="auto"/>
              <w:rPr>
                <w:rFonts w:asciiTheme="minorHAnsi" w:hAnsiTheme="minorHAnsi" w:cstheme="minorHAnsi"/>
              </w:rPr>
            </w:pPr>
          </w:p>
        </w:tc>
        <w:tc>
          <w:tcPr>
            <w:tcW w:w="640" w:type="dxa"/>
          </w:tcPr>
          <w:p w14:paraId="0AEC6F0F" w14:textId="77777777" w:rsidR="00243B1D" w:rsidRPr="00D644DB" w:rsidRDefault="00243B1D" w:rsidP="005A30C2">
            <w:pPr>
              <w:spacing w:line="360" w:lineRule="auto"/>
              <w:rPr>
                <w:rFonts w:asciiTheme="minorHAnsi" w:hAnsiTheme="minorHAnsi" w:cstheme="minorHAnsi"/>
              </w:rPr>
            </w:pPr>
          </w:p>
        </w:tc>
        <w:tc>
          <w:tcPr>
            <w:tcW w:w="640" w:type="dxa"/>
          </w:tcPr>
          <w:p w14:paraId="2B6D49AC" w14:textId="77777777" w:rsidR="00243B1D" w:rsidRPr="00D644DB" w:rsidRDefault="00243B1D" w:rsidP="005A30C2">
            <w:pPr>
              <w:spacing w:line="360" w:lineRule="auto"/>
              <w:rPr>
                <w:rFonts w:asciiTheme="minorHAnsi" w:hAnsiTheme="minorHAnsi" w:cstheme="minorHAnsi"/>
              </w:rPr>
            </w:pPr>
          </w:p>
        </w:tc>
        <w:tc>
          <w:tcPr>
            <w:tcW w:w="641" w:type="dxa"/>
          </w:tcPr>
          <w:p w14:paraId="1AB0204E" w14:textId="77777777" w:rsidR="00243B1D" w:rsidRPr="00D644DB" w:rsidRDefault="00243B1D" w:rsidP="005A30C2">
            <w:pPr>
              <w:spacing w:line="360" w:lineRule="auto"/>
              <w:rPr>
                <w:rFonts w:asciiTheme="minorHAnsi" w:hAnsiTheme="minorHAnsi" w:cstheme="minorHAnsi"/>
              </w:rPr>
            </w:pPr>
          </w:p>
        </w:tc>
        <w:tc>
          <w:tcPr>
            <w:tcW w:w="641" w:type="dxa"/>
          </w:tcPr>
          <w:p w14:paraId="71D41B7C" w14:textId="77777777" w:rsidR="00243B1D" w:rsidRPr="00D644DB" w:rsidRDefault="00243B1D" w:rsidP="005A30C2">
            <w:pPr>
              <w:spacing w:line="360" w:lineRule="auto"/>
              <w:rPr>
                <w:rFonts w:asciiTheme="minorHAnsi" w:hAnsiTheme="minorHAnsi" w:cstheme="minorHAnsi"/>
              </w:rPr>
            </w:pPr>
          </w:p>
        </w:tc>
        <w:tc>
          <w:tcPr>
            <w:tcW w:w="641" w:type="dxa"/>
          </w:tcPr>
          <w:p w14:paraId="712F6B5D" w14:textId="77777777" w:rsidR="00243B1D" w:rsidRPr="00D644DB" w:rsidRDefault="00243B1D" w:rsidP="005A30C2">
            <w:pPr>
              <w:spacing w:line="360" w:lineRule="auto"/>
              <w:rPr>
                <w:rFonts w:asciiTheme="minorHAnsi" w:hAnsiTheme="minorHAnsi" w:cstheme="minorHAnsi"/>
              </w:rPr>
            </w:pPr>
          </w:p>
        </w:tc>
      </w:tr>
      <w:tr w:rsidR="00243B1D" w:rsidRPr="00D644DB" w14:paraId="3B0FCDBA" w14:textId="77777777" w:rsidTr="00243B1D">
        <w:trPr>
          <w:trHeight w:val="350"/>
        </w:trPr>
        <w:tc>
          <w:tcPr>
            <w:tcW w:w="533" w:type="dxa"/>
          </w:tcPr>
          <w:p w14:paraId="28F48E8E"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12</w:t>
            </w:r>
          </w:p>
        </w:tc>
        <w:tc>
          <w:tcPr>
            <w:tcW w:w="2815" w:type="dxa"/>
          </w:tcPr>
          <w:p w14:paraId="490DA7C4"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Bleeding on Probing</w:t>
            </w:r>
          </w:p>
        </w:tc>
        <w:tc>
          <w:tcPr>
            <w:tcW w:w="640" w:type="dxa"/>
          </w:tcPr>
          <w:p w14:paraId="2BE9DD4D" w14:textId="77777777" w:rsidR="00243B1D" w:rsidRPr="00D644DB" w:rsidRDefault="00243B1D" w:rsidP="005A30C2">
            <w:pPr>
              <w:spacing w:line="360" w:lineRule="auto"/>
              <w:rPr>
                <w:rFonts w:asciiTheme="minorHAnsi" w:hAnsiTheme="minorHAnsi" w:cstheme="minorHAnsi"/>
              </w:rPr>
            </w:pPr>
          </w:p>
        </w:tc>
        <w:tc>
          <w:tcPr>
            <w:tcW w:w="640" w:type="dxa"/>
          </w:tcPr>
          <w:p w14:paraId="45DB974F" w14:textId="77777777" w:rsidR="00243B1D" w:rsidRPr="00D644DB" w:rsidRDefault="00243B1D" w:rsidP="005A30C2">
            <w:pPr>
              <w:spacing w:line="360" w:lineRule="auto"/>
              <w:rPr>
                <w:rFonts w:asciiTheme="minorHAnsi" w:hAnsiTheme="minorHAnsi" w:cstheme="minorHAnsi"/>
              </w:rPr>
            </w:pPr>
          </w:p>
        </w:tc>
        <w:tc>
          <w:tcPr>
            <w:tcW w:w="640" w:type="dxa"/>
          </w:tcPr>
          <w:p w14:paraId="14487E5B" w14:textId="77777777" w:rsidR="00243B1D" w:rsidRPr="00D644DB" w:rsidRDefault="00243B1D" w:rsidP="005A30C2">
            <w:pPr>
              <w:spacing w:line="360" w:lineRule="auto"/>
              <w:rPr>
                <w:rFonts w:asciiTheme="minorHAnsi" w:hAnsiTheme="minorHAnsi" w:cstheme="minorHAnsi"/>
              </w:rPr>
            </w:pPr>
          </w:p>
        </w:tc>
        <w:tc>
          <w:tcPr>
            <w:tcW w:w="640" w:type="dxa"/>
          </w:tcPr>
          <w:p w14:paraId="3C241591" w14:textId="77777777" w:rsidR="00243B1D" w:rsidRPr="00D644DB" w:rsidRDefault="00243B1D" w:rsidP="005A30C2">
            <w:pPr>
              <w:spacing w:line="360" w:lineRule="auto"/>
              <w:rPr>
                <w:rFonts w:asciiTheme="minorHAnsi" w:hAnsiTheme="minorHAnsi" w:cstheme="minorHAnsi"/>
              </w:rPr>
            </w:pPr>
          </w:p>
        </w:tc>
        <w:tc>
          <w:tcPr>
            <w:tcW w:w="640" w:type="dxa"/>
          </w:tcPr>
          <w:p w14:paraId="4F5C3178" w14:textId="77777777" w:rsidR="00243B1D" w:rsidRPr="00D644DB" w:rsidRDefault="00243B1D" w:rsidP="005A30C2">
            <w:pPr>
              <w:spacing w:line="360" w:lineRule="auto"/>
              <w:rPr>
                <w:rFonts w:asciiTheme="minorHAnsi" w:hAnsiTheme="minorHAnsi" w:cstheme="minorHAnsi"/>
              </w:rPr>
            </w:pPr>
          </w:p>
        </w:tc>
        <w:tc>
          <w:tcPr>
            <w:tcW w:w="640" w:type="dxa"/>
          </w:tcPr>
          <w:p w14:paraId="1EE2A19C" w14:textId="77777777" w:rsidR="00243B1D" w:rsidRPr="00D644DB" w:rsidRDefault="00243B1D" w:rsidP="005A30C2">
            <w:pPr>
              <w:spacing w:line="360" w:lineRule="auto"/>
              <w:rPr>
                <w:rFonts w:asciiTheme="minorHAnsi" w:hAnsiTheme="minorHAnsi" w:cstheme="minorHAnsi"/>
              </w:rPr>
            </w:pPr>
          </w:p>
        </w:tc>
        <w:tc>
          <w:tcPr>
            <w:tcW w:w="640" w:type="dxa"/>
          </w:tcPr>
          <w:p w14:paraId="775EAF6A" w14:textId="77777777" w:rsidR="00243B1D" w:rsidRPr="00D644DB" w:rsidRDefault="00243B1D" w:rsidP="005A30C2">
            <w:pPr>
              <w:spacing w:line="360" w:lineRule="auto"/>
              <w:rPr>
                <w:rFonts w:asciiTheme="minorHAnsi" w:hAnsiTheme="minorHAnsi" w:cstheme="minorHAnsi"/>
              </w:rPr>
            </w:pPr>
          </w:p>
        </w:tc>
        <w:tc>
          <w:tcPr>
            <w:tcW w:w="641" w:type="dxa"/>
          </w:tcPr>
          <w:p w14:paraId="067C7C3C" w14:textId="77777777" w:rsidR="00243B1D" w:rsidRPr="00D644DB" w:rsidRDefault="00243B1D" w:rsidP="005A30C2">
            <w:pPr>
              <w:spacing w:line="360" w:lineRule="auto"/>
              <w:rPr>
                <w:rFonts w:asciiTheme="minorHAnsi" w:hAnsiTheme="minorHAnsi" w:cstheme="minorHAnsi"/>
              </w:rPr>
            </w:pPr>
          </w:p>
        </w:tc>
        <w:tc>
          <w:tcPr>
            <w:tcW w:w="641" w:type="dxa"/>
          </w:tcPr>
          <w:p w14:paraId="70B6ADAF" w14:textId="77777777" w:rsidR="00243B1D" w:rsidRPr="00D644DB" w:rsidRDefault="00243B1D" w:rsidP="005A30C2">
            <w:pPr>
              <w:spacing w:line="360" w:lineRule="auto"/>
              <w:rPr>
                <w:rFonts w:asciiTheme="minorHAnsi" w:hAnsiTheme="minorHAnsi" w:cstheme="minorHAnsi"/>
              </w:rPr>
            </w:pPr>
          </w:p>
        </w:tc>
        <w:tc>
          <w:tcPr>
            <w:tcW w:w="641" w:type="dxa"/>
          </w:tcPr>
          <w:p w14:paraId="2B321301" w14:textId="77777777" w:rsidR="00243B1D" w:rsidRPr="00D644DB" w:rsidRDefault="00243B1D" w:rsidP="005A30C2">
            <w:pPr>
              <w:spacing w:line="360" w:lineRule="auto"/>
              <w:rPr>
                <w:rFonts w:asciiTheme="minorHAnsi" w:hAnsiTheme="minorHAnsi" w:cstheme="minorHAnsi"/>
              </w:rPr>
            </w:pPr>
          </w:p>
        </w:tc>
      </w:tr>
      <w:tr w:rsidR="00243B1D" w:rsidRPr="00D644DB" w14:paraId="22BB3E4B" w14:textId="77777777" w:rsidTr="00243B1D">
        <w:trPr>
          <w:trHeight w:val="530"/>
        </w:trPr>
        <w:tc>
          <w:tcPr>
            <w:tcW w:w="533" w:type="dxa"/>
          </w:tcPr>
          <w:p w14:paraId="68543388"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13</w:t>
            </w:r>
          </w:p>
        </w:tc>
        <w:tc>
          <w:tcPr>
            <w:tcW w:w="2815" w:type="dxa"/>
          </w:tcPr>
          <w:p w14:paraId="0149D5E1"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Probing depth &amp; Clinical attachment loss</w:t>
            </w:r>
          </w:p>
        </w:tc>
        <w:tc>
          <w:tcPr>
            <w:tcW w:w="640" w:type="dxa"/>
          </w:tcPr>
          <w:p w14:paraId="089EDAAE" w14:textId="77777777" w:rsidR="00243B1D" w:rsidRPr="00D644DB" w:rsidRDefault="00243B1D" w:rsidP="005A30C2">
            <w:pPr>
              <w:spacing w:line="360" w:lineRule="auto"/>
              <w:rPr>
                <w:rFonts w:asciiTheme="minorHAnsi" w:hAnsiTheme="minorHAnsi" w:cstheme="minorHAnsi"/>
              </w:rPr>
            </w:pPr>
          </w:p>
        </w:tc>
        <w:tc>
          <w:tcPr>
            <w:tcW w:w="640" w:type="dxa"/>
          </w:tcPr>
          <w:p w14:paraId="5137F2B1" w14:textId="77777777" w:rsidR="00243B1D" w:rsidRPr="00D644DB" w:rsidRDefault="00243B1D" w:rsidP="005A30C2">
            <w:pPr>
              <w:spacing w:line="360" w:lineRule="auto"/>
              <w:rPr>
                <w:rFonts w:asciiTheme="minorHAnsi" w:hAnsiTheme="minorHAnsi" w:cstheme="minorHAnsi"/>
              </w:rPr>
            </w:pPr>
          </w:p>
        </w:tc>
        <w:tc>
          <w:tcPr>
            <w:tcW w:w="640" w:type="dxa"/>
          </w:tcPr>
          <w:p w14:paraId="6A665F74" w14:textId="77777777" w:rsidR="00243B1D" w:rsidRPr="00D644DB" w:rsidRDefault="00243B1D" w:rsidP="005A30C2">
            <w:pPr>
              <w:spacing w:line="360" w:lineRule="auto"/>
              <w:rPr>
                <w:rFonts w:asciiTheme="minorHAnsi" w:hAnsiTheme="minorHAnsi" w:cstheme="minorHAnsi"/>
              </w:rPr>
            </w:pPr>
          </w:p>
        </w:tc>
        <w:tc>
          <w:tcPr>
            <w:tcW w:w="640" w:type="dxa"/>
          </w:tcPr>
          <w:p w14:paraId="7468E3EB" w14:textId="77777777" w:rsidR="00243B1D" w:rsidRPr="00D644DB" w:rsidRDefault="00243B1D" w:rsidP="005A30C2">
            <w:pPr>
              <w:spacing w:line="360" w:lineRule="auto"/>
              <w:rPr>
                <w:rFonts w:asciiTheme="minorHAnsi" w:hAnsiTheme="minorHAnsi" w:cstheme="minorHAnsi"/>
              </w:rPr>
            </w:pPr>
          </w:p>
        </w:tc>
        <w:tc>
          <w:tcPr>
            <w:tcW w:w="640" w:type="dxa"/>
          </w:tcPr>
          <w:p w14:paraId="76FC9518" w14:textId="77777777" w:rsidR="00243B1D" w:rsidRPr="00D644DB" w:rsidRDefault="00243B1D" w:rsidP="005A30C2">
            <w:pPr>
              <w:spacing w:line="360" w:lineRule="auto"/>
              <w:rPr>
                <w:rFonts w:asciiTheme="minorHAnsi" w:hAnsiTheme="minorHAnsi" w:cstheme="minorHAnsi"/>
              </w:rPr>
            </w:pPr>
          </w:p>
        </w:tc>
        <w:tc>
          <w:tcPr>
            <w:tcW w:w="640" w:type="dxa"/>
          </w:tcPr>
          <w:p w14:paraId="52F0BB1E" w14:textId="77777777" w:rsidR="00243B1D" w:rsidRPr="00D644DB" w:rsidRDefault="00243B1D" w:rsidP="005A30C2">
            <w:pPr>
              <w:spacing w:line="360" w:lineRule="auto"/>
              <w:rPr>
                <w:rFonts w:asciiTheme="minorHAnsi" w:hAnsiTheme="minorHAnsi" w:cstheme="minorHAnsi"/>
              </w:rPr>
            </w:pPr>
          </w:p>
        </w:tc>
        <w:tc>
          <w:tcPr>
            <w:tcW w:w="640" w:type="dxa"/>
          </w:tcPr>
          <w:p w14:paraId="78476269" w14:textId="77777777" w:rsidR="00243B1D" w:rsidRPr="00D644DB" w:rsidRDefault="00243B1D" w:rsidP="005A30C2">
            <w:pPr>
              <w:spacing w:line="360" w:lineRule="auto"/>
              <w:rPr>
                <w:rFonts w:asciiTheme="minorHAnsi" w:hAnsiTheme="minorHAnsi" w:cstheme="minorHAnsi"/>
              </w:rPr>
            </w:pPr>
          </w:p>
        </w:tc>
        <w:tc>
          <w:tcPr>
            <w:tcW w:w="641" w:type="dxa"/>
          </w:tcPr>
          <w:p w14:paraId="6597414A" w14:textId="77777777" w:rsidR="00243B1D" w:rsidRPr="00D644DB" w:rsidRDefault="00243B1D" w:rsidP="005A30C2">
            <w:pPr>
              <w:spacing w:line="360" w:lineRule="auto"/>
              <w:rPr>
                <w:rFonts w:asciiTheme="minorHAnsi" w:hAnsiTheme="minorHAnsi" w:cstheme="minorHAnsi"/>
              </w:rPr>
            </w:pPr>
          </w:p>
        </w:tc>
        <w:tc>
          <w:tcPr>
            <w:tcW w:w="641" w:type="dxa"/>
          </w:tcPr>
          <w:p w14:paraId="76B0AA7E" w14:textId="77777777" w:rsidR="00243B1D" w:rsidRPr="00D644DB" w:rsidRDefault="00243B1D" w:rsidP="005A30C2">
            <w:pPr>
              <w:spacing w:line="360" w:lineRule="auto"/>
              <w:rPr>
                <w:rFonts w:asciiTheme="minorHAnsi" w:hAnsiTheme="minorHAnsi" w:cstheme="minorHAnsi"/>
              </w:rPr>
            </w:pPr>
          </w:p>
        </w:tc>
        <w:tc>
          <w:tcPr>
            <w:tcW w:w="641" w:type="dxa"/>
          </w:tcPr>
          <w:p w14:paraId="72899237" w14:textId="77777777" w:rsidR="00243B1D" w:rsidRPr="00D644DB" w:rsidRDefault="00243B1D" w:rsidP="005A30C2">
            <w:pPr>
              <w:spacing w:line="360" w:lineRule="auto"/>
              <w:rPr>
                <w:rFonts w:asciiTheme="minorHAnsi" w:hAnsiTheme="minorHAnsi" w:cstheme="minorHAnsi"/>
              </w:rPr>
            </w:pPr>
          </w:p>
        </w:tc>
      </w:tr>
      <w:tr w:rsidR="00243B1D" w:rsidRPr="00D644DB" w14:paraId="5DA4463C" w14:textId="77777777" w:rsidTr="00243B1D">
        <w:trPr>
          <w:trHeight w:val="311"/>
        </w:trPr>
        <w:tc>
          <w:tcPr>
            <w:tcW w:w="533" w:type="dxa"/>
          </w:tcPr>
          <w:p w14:paraId="045195E5"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14</w:t>
            </w:r>
          </w:p>
        </w:tc>
        <w:tc>
          <w:tcPr>
            <w:tcW w:w="2815" w:type="dxa"/>
          </w:tcPr>
          <w:p w14:paraId="48F03314"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Recession</w:t>
            </w:r>
          </w:p>
        </w:tc>
        <w:tc>
          <w:tcPr>
            <w:tcW w:w="640" w:type="dxa"/>
          </w:tcPr>
          <w:p w14:paraId="41E46BA5" w14:textId="77777777" w:rsidR="00243B1D" w:rsidRPr="00D644DB" w:rsidRDefault="00243B1D" w:rsidP="005A30C2">
            <w:pPr>
              <w:spacing w:line="360" w:lineRule="auto"/>
              <w:rPr>
                <w:rFonts w:asciiTheme="minorHAnsi" w:hAnsiTheme="minorHAnsi" w:cstheme="minorHAnsi"/>
              </w:rPr>
            </w:pPr>
          </w:p>
        </w:tc>
        <w:tc>
          <w:tcPr>
            <w:tcW w:w="640" w:type="dxa"/>
          </w:tcPr>
          <w:p w14:paraId="73026990" w14:textId="77777777" w:rsidR="00243B1D" w:rsidRPr="00D644DB" w:rsidRDefault="00243B1D" w:rsidP="005A30C2">
            <w:pPr>
              <w:spacing w:line="360" w:lineRule="auto"/>
              <w:rPr>
                <w:rFonts w:asciiTheme="minorHAnsi" w:hAnsiTheme="minorHAnsi" w:cstheme="minorHAnsi"/>
              </w:rPr>
            </w:pPr>
          </w:p>
        </w:tc>
        <w:tc>
          <w:tcPr>
            <w:tcW w:w="640" w:type="dxa"/>
          </w:tcPr>
          <w:p w14:paraId="3E98A43C" w14:textId="77777777" w:rsidR="00243B1D" w:rsidRPr="00D644DB" w:rsidRDefault="00243B1D" w:rsidP="005A30C2">
            <w:pPr>
              <w:spacing w:line="360" w:lineRule="auto"/>
              <w:rPr>
                <w:rFonts w:asciiTheme="minorHAnsi" w:hAnsiTheme="minorHAnsi" w:cstheme="minorHAnsi"/>
              </w:rPr>
            </w:pPr>
          </w:p>
        </w:tc>
        <w:tc>
          <w:tcPr>
            <w:tcW w:w="640" w:type="dxa"/>
          </w:tcPr>
          <w:p w14:paraId="00E1736F" w14:textId="77777777" w:rsidR="00243B1D" w:rsidRPr="00D644DB" w:rsidRDefault="00243B1D" w:rsidP="005A30C2">
            <w:pPr>
              <w:spacing w:line="360" w:lineRule="auto"/>
              <w:rPr>
                <w:rFonts w:asciiTheme="minorHAnsi" w:hAnsiTheme="minorHAnsi" w:cstheme="minorHAnsi"/>
              </w:rPr>
            </w:pPr>
          </w:p>
        </w:tc>
        <w:tc>
          <w:tcPr>
            <w:tcW w:w="640" w:type="dxa"/>
          </w:tcPr>
          <w:p w14:paraId="6416106F" w14:textId="77777777" w:rsidR="00243B1D" w:rsidRPr="00D644DB" w:rsidRDefault="00243B1D" w:rsidP="005A30C2">
            <w:pPr>
              <w:spacing w:line="360" w:lineRule="auto"/>
              <w:rPr>
                <w:rFonts w:asciiTheme="minorHAnsi" w:hAnsiTheme="minorHAnsi" w:cstheme="minorHAnsi"/>
              </w:rPr>
            </w:pPr>
          </w:p>
        </w:tc>
        <w:tc>
          <w:tcPr>
            <w:tcW w:w="640" w:type="dxa"/>
          </w:tcPr>
          <w:p w14:paraId="3D816B7C" w14:textId="77777777" w:rsidR="00243B1D" w:rsidRPr="00D644DB" w:rsidRDefault="00243B1D" w:rsidP="005A30C2">
            <w:pPr>
              <w:spacing w:line="360" w:lineRule="auto"/>
              <w:rPr>
                <w:rFonts w:asciiTheme="minorHAnsi" w:hAnsiTheme="minorHAnsi" w:cstheme="minorHAnsi"/>
              </w:rPr>
            </w:pPr>
          </w:p>
        </w:tc>
        <w:tc>
          <w:tcPr>
            <w:tcW w:w="640" w:type="dxa"/>
          </w:tcPr>
          <w:p w14:paraId="29054E56" w14:textId="77777777" w:rsidR="00243B1D" w:rsidRPr="00D644DB" w:rsidRDefault="00243B1D" w:rsidP="005A30C2">
            <w:pPr>
              <w:spacing w:line="360" w:lineRule="auto"/>
              <w:rPr>
                <w:rFonts w:asciiTheme="minorHAnsi" w:hAnsiTheme="minorHAnsi" w:cstheme="minorHAnsi"/>
              </w:rPr>
            </w:pPr>
          </w:p>
        </w:tc>
        <w:tc>
          <w:tcPr>
            <w:tcW w:w="641" w:type="dxa"/>
          </w:tcPr>
          <w:p w14:paraId="4B9B0E5C" w14:textId="77777777" w:rsidR="00243B1D" w:rsidRPr="00D644DB" w:rsidRDefault="00243B1D" w:rsidP="005A30C2">
            <w:pPr>
              <w:spacing w:line="360" w:lineRule="auto"/>
              <w:rPr>
                <w:rFonts w:asciiTheme="minorHAnsi" w:hAnsiTheme="minorHAnsi" w:cstheme="minorHAnsi"/>
              </w:rPr>
            </w:pPr>
          </w:p>
        </w:tc>
        <w:tc>
          <w:tcPr>
            <w:tcW w:w="641" w:type="dxa"/>
          </w:tcPr>
          <w:p w14:paraId="1682C673" w14:textId="77777777" w:rsidR="00243B1D" w:rsidRPr="00D644DB" w:rsidRDefault="00243B1D" w:rsidP="005A30C2">
            <w:pPr>
              <w:spacing w:line="360" w:lineRule="auto"/>
              <w:rPr>
                <w:rFonts w:asciiTheme="minorHAnsi" w:hAnsiTheme="minorHAnsi" w:cstheme="minorHAnsi"/>
              </w:rPr>
            </w:pPr>
          </w:p>
        </w:tc>
        <w:tc>
          <w:tcPr>
            <w:tcW w:w="641" w:type="dxa"/>
          </w:tcPr>
          <w:p w14:paraId="3203FA40" w14:textId="77777777" w:rsidR="00243B1D" w:rsidRPr="00D644DB" w:rsidRDefault="00243B1D" w:rsidP="005A30C2">
            <w:pPr>
              <w:spacing w:line="360" w:lineRule="auto"/>
              <w:rPr>
                <w:rFonts w:asciiTheme="minorHAnsi" w:hAnsiTheme="minorHAnsi" w:cstheme="minorHAnsi"/>
              </w:rPr>
            </w:pPr>
          </w:p>
        </w:tc>
      </w:tr>
      <w:tr w:rsidR="00243B1D" w:rsidRPr="00D644DB" w14:paraId="63731DD8" w14:textId="77777777" w:rsidTr="00243B1D">
        <w:trPr>
          <w:trHeight w:val="476"/>
        </w:trPr>
        <w:tc>
          <w:tcPr>
            <w:tcW w:w="533" w:type="dxa"/>
          </w:tcPr>
          <w:p w14:paraId="0227559A"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15</w:t>
            </w:r>
          </w:p>
        </w:tc>
        <w:tc>
          <w:tcPr>
            <w:tcW w:w="2815" w:type="dxa"/>
          </w:tcPr>
          <w:p w14:paraId="3A0B9457"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Mobility assessment technique*</w:t>
            </w:r>
          </w:p>
        </w:tc>
        <w:tc>
          <w:tcPr>
            <w:tcW w:w="640" w:type="dxa"/>
          </w:tcPr>
          <w:p w14:paraId="6946AB91" w14:textId="77777777" w:rsidR="00243B1D" w:rsidRPr="00D644DB" w:rsidRDefault="00243B1D" w:rsidP="005A30C2">
            <w:pPr>
              <w:spacing w:line="360" w:lineRule="auto"/>
              <w:rPr>
                <w:rFonts w:asciiTheme="minorHAnsi" w:hAnsiTheme="minorHAnsi" w:cstheme="minorHAnsi"/>
              </w:rPr>
            </w:pPr>
          </w:p>
        </w:tc>
        <w:tc>
          <w:tcPr>
            <w:tcW w:w="640" w:type="dxa"/>
          </w:tcPr>
          <w:p w14:paraId="5730C1FA" w14:textId="77777777" w:rsidR="00243B1D" w:rsidRPr="00D644DB" w:rsidRDefault="00243B1D" w:rsidP="005A30C2">
            <w:pPr>
              <w:spacing w:line="360" w:lineRule="auto"/>
              <w:rPr>
                <w:rFonts w:asciiTheme="minorHAnsi" w:hAnsiTheme="minorHAnsi" w:cstheme="minorHAnsi"/>
              </w:rPr>
            </w:pPr>
          </w:p>
        </w:tc>
        <w:tc>
          <w:tcPr>
            <w:tcW w:w="640" w:type="dxa"/>
          </w:tcPr>
          <w:p w14:paraId="048E67AB" w14:textId="77777777" w:rsidR="00243B1D" w:rsidRPr="00D644DB" w:rsidRDefault="00243B1D" w:rsidP="005A30C2">
            <w:pPr>
              <w:spacing w:line="360" w:lineRule="auto"/>
              <w:rPr>
                <w:rFonts w:asciiTheme="minorHAnsi" w:hAnsiTheme="minorHAnsi" w:cstheme="minorHAnsi"/>
              </w:rPr>
            </w:pPr>
          </w:p>
        </w:tc>
        <w:tc>
          <w:tcPr>
            <w:tcW w:w="640" w:type="dxa"/>
          </w:tcPr>
          <w:p w14:paraId="662BC869" w14:textId="77777777" w:rsidR="00243B1D" w:rsidRPr="00D644DB" w:rsidRDefault="00243B1D" w:rsidP="005A30C2">
            <w:pPr>
              <w:spacing w:line="360" w:lineRule="auto"/>
              <w:rPr>
                <w:rFonts w:asciiTheme="minorHAnsi" w:hAnsiTheme="minorHAnsi" w:cstheme="minorHAnsi"/>
              </w:rPr>
            </w:pPr>
          </w:p>
        </w:tc>
        <w:tc>
          <w:tcPr>
            <w:tcW w:w="640" w:type="dxa"/>
          </w:tcPr>
          <w:p w14:paraId="38B45450" w14:textId="77777777" w:rsidR="00243B1D" w:rsidRPr="00D644DB" w:rsidRDefault="00243B1D" w:rsidP="005A30C2">
            <w:pPr>
              <w:spacing w:line="360" w:lineRule="auto"/>
              <w:rPr>
                <w:rFonts w:asciiTheme="minorHAnsi" w:hAnsiTheme="minorHAnsi" w:cstheme="minorHAnsi"/>
              </w:rPr>
            </w:pPr>
          </w:p>
        </w:tc>
        <w:tc>
          <w:tcPr>
            <w:tcW w:w="640" w:type="dxa"/>
          </w:tcPr>
          <w:p w14:paraId="791357AD" w14:textId="77777777" w:rsidR="00243B1D" w:rsidRPr="00D644DB" w:rsidRDefault="00243B1D" w:rsidP="005A30C2">
            <w:pPr>
              <w:spacing w:line="360" w:lineRule="auto"/>
              <w:rPr>
                <w:rFonts w:asciiTheme="minorHAnsi" w:hAnsiTheme="minorHAnsi" w:cstheme="minorHAnsi"/>
              </w:rPr>
            </w:pPr>
          </w:p>
        </w:tc>
        <w:tc>
          <w:tcPr>
            <w:tcW w:w="640" w:type="dxa"/>
          </w:tcPr>
          <w:p w14:paraId="76178726" w14:textId="77777777" w:rsidR="00243B1D" w:rsidRPr="00D644DB" w:rsidRDefault="00243B1D" w:rsidP="005A30C2">
            <w:pPr>
              <w:spacing w:line="360" w:lineRule="auto"/>
              <w:rPr>
                <w:rFonts w:asciiTheme="minorHAnsi" w:hAnsiTheme="minorHAnsi" w:cstheme="minorHAnsi"/>
              </w:rPr>
            </w:pPr>
          </w:p>
        </w:tc>
        <w:tc>
          <w:tcPr>
            <w:tcW w:w="641" w:type="dxa"/>
          </w:tcPr>
          <w:p w14:paraId="7FA8AE05" w14:textId="77777777" w:rsidR="00243B1D" w:rsidRPr="00D644DB" w:rsidRDefault="00243B1D" w:rsidP="005A30C2">
            <w:pPr>
              <w:spacing w:line="360" w:lineRule="auto"/>
              <w:rPr>
                <w:rFonts w:asciiTheme="minorHAnsi" w:hAnsiTheme="minorHAnsi" w:cstheme="minorHAnsi"/>
              </w:rPr>
            </w:pPr>
          </w:p>
        </w:tc>
        <w:tc>
          <w:tcPr>
            <w:tcW w:w="641" w:type="dxa"/>
          </w:tcPr>
          <w:p w14:paraId="0528E158" w14:textId="77777777" w:rsidR="00243B1D" w:rsidRPr="00D644DB" w:rsidRDefault="00243B1D" w:rsidP="005A30C2">
            <w:pPr>
              <w:spacing w:line="360" w:lineRule="auto"/>
              <w:rPr>
                <w:rFonts w:asciiTheme="minorHAnsi" w:hAnsiTheme="minorHAnsi" w:cstheme="minorHAnsi"/>
              </w:rPr>
            </w:pPr>
          </w:p>
        </w:tc>
        <w:tc>
          <w:tcPr>
            <w:tcW w:w="641" w:type="dxa"/>
          </w:tcPr>
          <w:p w14:paraId="0C599343" w14:textId="77777777" w:rsidR="00243B1D" w:rsidRPr="00D644DB" w:rsidRDefault="00243B1D" w:rsidP="005A30C2">
            <w:pPr>
              <w:spacing w:line="360" w:lineRule="auto"/>
              <w:rPr>
                <w:rFonts w:asciiTheme="minorHAnsi" w:hAnsiTheme="minorHAnsi" w:cstheme="minorHAnsi"/>
              </w:rPr>
            </w:pPr>
          </w:p>
        </w:tc>
      </w:tr>
      <w:tr w:rsidR="00243B1D" w:rsidRPr="00D644DB" w14:paraId="6DF41C08" w14:textId="77777777" w:rsidTr="00243B1D">
        <w:trPr>
          <w:trHeight w:val="341"/>
        </w:trPr>
        <w:tc>
          <w:tcPr>
            <w:tcW w:w="533" w:type="dxa"/>
          </w:tcPr>
          <w:p w14:paraId="524CE3A0"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16</w:t>
            </w:r>
          </w:p>
        </w:tc>
        <w:tc>
          <w:tcPr>
            <w:tcW w:w="2815" w:type="dxa"/>
          </w:tcPr>
          <w:p w14:paraId="6AC54A23"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Furcation assessment*</w:t>
            </w:r>
          </w:p>
        </w:tc>
        <w:tc>
          <w:tcPr>
            <w:tcW w:w="640" w:type="dxa"/>
          </w:tcPr>
          <w:p w14:paraId="2DBA18D4" w14:textId="77777777" w:rsidR="00243B1D" w:rsidRPr="00D644DB" w:rsidRDefault="00243B1D" w:rsidP="005A30C2">
            <w:pPr>
              <w:spacing w:line="360" w:lineRule="auto"/>
              <w:rPr>
                <w:rFonts w:asciiTheme="minorHAnsi" w:hAnsiTheme="minorHAnsi" w:cstheme="minorHAnsi"/>
              </w:rPr>
            </w:pPr>
          </w:p>
        </w:tc>
        <w:tc>
          <w:tcPr>
            <w:tcW w:w="640" w:type="dxa"/>
          </w:tcPr>
          <w:p w14:paraId="57573715" w14:textId="77777777" w:rsidR="00243B1D" w:rsidRPr="00D644DB" w:rsidRDefault="00243B1D" w:rsidP="005A30C2">
            <w:pPr>
              <w:spacing w:line="360" w:lineRule="auto"/>
              <w:rPr>
                <w:rFonts w:asciiTheme="minorHAnsi" w:hAnsiTheme="minorHAnsi" w:cstheme="minorHAnsi"/>
              </w:rPr>
            </w:pPr>
          </w:p>
        </w:tc>
        <w:tc>
          <w:tcPr>
            <w:tcW w:w="640" w:type="dxa"/>
          </w:tcPr>
          <w:p w14:paraId="47E91810" w14:textId="77777777" w:rsidR="00243B1D" w:rsidRPr="00D644DB" w:rsidRDefault="00243B1D" w:rsidP="005A30C2">
            <w:pPr>
              <w:spacing w:line="360" w:lineRule="auto"/>
              <w:rPr>
                <w:rFonts w:asciiTheme="minorHAnsi" w:hAnsiTheme="minorHAnsi" w:cstheme="minorHAnsi"/>
              </w:rPr>
            </w:pPr>
          </w:p>
        </w:tc>
        <w:tc>
          <w:tcPr>
            <w:tcW w:w="640" w:type="dxa"/>
          </w:tcPr>
          <w:p w14:paraId="544D0C2E" w14:textId="77777777" w:rsidR="00243B1D" w:rsidRPr="00D644DB" w:rsidRDefault="00243B1D" w:rsidP="005A30C2">
            <w:pPr>
              <w:spacing w:line="360" w:lineRule="auto"/>
              <w:rPr>
                <w:rFonts w:asciiTheme="minorHAnsi" w:hAnsiTheme="minorHAnsi" w:cstheme="minorHAnsi"/>
              </w:rPr>
            </w:pPr>
          </w:p>
        </w:tc>
        <w:tc>
          <w:tcPr>
            <w:tcW w:w="640" w:type="dxa"/>
          </w:tcPr>
          <w:p w14:paraId="2AD92FE8" w14:textId="77777777" w:rsidR="00243B1D" w:rsidRPr="00D644DB" w:rsidRDefault="00243B1D" w:rsidP="005A30C2">
            <w:pPr>
              <w:spacing w:line="360" w:lineRule="auto"/>
              <w:rPr>
                <w:rFonts w:asciiTheme="minorHAnsi" w:hAnsiTheme="minorHAnsi" w:cstheme="minorHAnsi"/>
              </w:rPr>
            </w:pPr>
          </w:p>
        </w:tc>
        <w:tc>
          <w:tcPr>
            <w:tcW w:w="640" w:type="dxa"/>
          </w:tcPr>
          <w:p w14:paraId="690FA009" w14:textId="77777777" w:rsidR="00243B1D" w:rsidRPr="00D644DB" w:rsidRDefault="00243B1D" w:rsidP="005A30C2">
            <w:pPr>
              <w:spacing w:line="360" w:lineRule="auto"/>
              <w:rPr>
                <w:rFonts w:asciiTheme="minorHAnsi" w:hAnsiTheme="minorHAnsi" w:cstheme="minorHAnsi"/>
              </w:rPr>
            </w:pPr>
          </w:p>
        </w:tc>
        <w:tc>
          <w:tcPr>
            <w:tcW w:w="640" w:type="dxa"/>
          </w:tcPr>
          <w:p w14:paraId="177B616C" w14:textId="77777777" w:rsidR="00243B1D" w:rsidRPr="00D644DB" w:rsidRDefault="00243B1D" w:rsidP="005A30C2">
            <w:pPr>
              <w:spacing w:line="360" w:lineRule="auto"/>
              <w:rPr>
                <w:rFonts w:asciiTheme="minorHAnsi" w:hAnsiTheme="minorHAnsi" w:cstheme="minorHAnsi"/>
              </w:rPr>
            </w:pPr>
          </w:p>
        </w:tc>
        <w:tc>
          <w:tcPr>
            <w:tcW w:w="641" w:type="dxa"/>
          </w:tcPr>
          <w:p w14:paraId="73553224" w14:textId="77777777" w:rsidR="00243B1D" w:rsidRPr="00D644DB" w:rsidRDefault="00243B1D" w:rsidP="005A30C2">
            <w:pPr>
              <w:spacing w:line="360" w:lineRule="auto"/>
              <w:rPr>
                <w:rFonts w:asciiTheme="minorHAnsi" w:hAnsiTheme="minorHAnsi" w:cstheme="minorHAnsi"/>
              </w:rPr>
            </w:pPr>
          </w:p>
        </w:tc>
        <w:tc>
          <w:tcPr>
            <w:tcW w:w="641" w:type="dxa"/>
          </w:tcPr>
          <w:p w14:paraId="26717AFA" w14:textId="77777777" w:rsidR="00243B1D" w:rsidRPr="00D644DB" w:rsidRDefault="00243B1D" w:rsidP="005A30C2">
            <w:pPr>
              <w:spacing w:line="360" w:lineRule="auto"/>
              <w:rPr>
                <w:rFonts w:asciiTheme="minorHAnsi" w:hAnsiTheme="minorHAnsi" w:cstheme="minorHAnsi"/>
              </w:rPr>
            </w:pPr>
          </w:p>
        </w:tc>
        <w:tc>
          <w:tcPr>
            <w:tcW w:w="641" w:type="dxa"/>
          </w:tcPr>
          <w:p w14:paraId="6A8791E0" w14:textId="77777777" w:rsidR="00243B1D" w:rsidRPr="00D644DB" w:rsidRDefault="00243B1D" w:rsidP="005A30C2">
            <w:pPr>
              <w:spacing w:line="360" w:lineRule="auto"/>
              <w:rPr>
                <w:rFonts w:asciiTheme="minorHAnsi" w:hAnsiTheme="minorHAnsi" w:cstheme="minorHAnsi"/>
              </w:rPr>
            </w:pPr>
          </w:p>
        </w:tc>
      </w:tr>
      <w:tr w:rsidR="00243B1D" w:rsidRPr="00D644DB" w14:paraId="11D2E123" w14:textId="77777777" w:rsidTr="00243B1D">
        <w:trPr>
          <w:trHeight w:val="440"/>
        </w:trPr>
        <w:tc>
          <w:tcPr>
            <w:tcW w:w="533" w:type="dxa"/>
          </w:tcPr>
          <w:p w14:paraId="48E4610E"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17</w:t>
            </w:r>
          </w:p>
        </w:tc>
        <w:tc>
          <w:tcPr>
            <w:tcW w:w="2815" w:type="dxa"/>
          </w:tcPr>
          <w:p w14:paraId="7C6C438E"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Manual scaling technique*</w:t>
            </w:r>
          </w:p>
        </w:tc>
        <w:tc>
          <w:tcPr>
            <w:tcW w:w="640" w:type="dxa"/>
          </w:tcPr>
          <w:p w14:paraId="606886E2" w14:textId="77777777" w:rsidR="00243B1D" w:rsidRPr="00D644DB" w:rsidRDefault="00243B1D" w:rsidP="005A30C2">
            <w:pPr>
              <w:spacing w:line="360" w:lineRule="auto"/>
              <w:rPr>
                <w:rFonts w:asciiTheme="minorHAnsi" w:hAnsiTheme="minorHAnsi" w:cstheme="minorHAnsi"/>
              </w:rPr>
            </w:pPr>
          </w:p>
        </w:tc>
        <w:tc>
          <w:tcPr>
            <w:tcW w:w="640" w:type="dxa"/>
          </w:tcPr>
          <w:p w14:paraId="250B8650" w14:textId="77777777" w:rsidR="00243B1D" w:rsidRPr="00D644DB" w:rsidRDefault="00243B1D" w:rsidP="005A30C2">
            <w:pPr>
              <w:spacing w:line="360" w:lineRule="auto"/>
              <w:rPr>
                <w:rFonts w:asciiTheme="minorHAnsi" w:hAnsiTheme="minorHAnsi" w:cstheme="minorHAnsi"/>
              </w:rPr>
            </w:pPr>
          </w:p>
        </w:tc>
        <w:tc>
          <w:tcPr>
            <w:tcW w:w="640" w:type="dxa"/>
          </w:tcPr>
          <w:p w14:paraId="462C685B" w14:textId="77777777" w:rsidR="00243B1D" w:rsidRPr="00D644DB" w:rsidRDefault="00243B1D" w:rsidP="005A30C2">
            <w:pPr>
              <w:spacing w:line="360" w:lineRule="auto"/>
              <w:rPr>
                <w:rFonts w:asciiTheme="minorHAnsi" w:hAnsiTheme="minorHAnsi" w:cstheme="minorHAnsi"/>
              </w:rPr>
            </w:pPr>
          </w:p>
        </w:tc>
        <w:tc>
          <w:tcPr>
            <w:tcW w:w="640" w:type="dxa"/>
          </w:tcPr>
          <w:p w14:paraId="30AC34DD" w14:textId="77777777" w:rsidR="00243B1D" w:rsidRPr="00D644DB" w:rsidRDefault="00243B1D" w:rsidP="005A30C2">
            <w:pPr>
              <w:spacing w:line="360" w:lineRule="auto"/>
              <w:rPr>
                <w:rFonts w:asciiTheme="minorHAnsi" w:hAnsiTheme="minorHAnsi" w:cstheme="minorHAnsi"/>
              </w:rPr>
            </w:pPr>
          </w:p>
        </w:tc>
        <w:tc>
          <w:tcPr>
            <w:tcW w:w="640" w:type="dxa"/>
          </w:tcPr>
          <w:p w14:paraId="5974D8E7" w14:textId="77777777" w:rsidR="00243B1D" w:rsidRPr="00D644DB" w:rsidRDefault="00243B1D" w:rsidP="005A30C2">
            <w:pPr>
              <w:spacing w:line="360" w:lineRule="auto"/>
              <w:rPr>
                <w:rFonts w:asciiTheme="minorHAnsi" w:hAnsiTheme="minorHAnsi" w:cstheme="minorHAnsi"/>
              </w:rPr>
            </w:pPr>
          </w:p>
        </w:tc>
        <w:tc>
          <w:tcPr>
            <w:tcW w:w="640" w:type="dxa"/>
          </w:tcPr>
          <w:p w14:paraId="72B1EEDB" w14:textId="77777777" w:rsidR="00243B1D" w:rsidRPr="00D644DB" w:rsidRDefault="00243B1D" w:rsidP="005A30C2">
            <w:pPr>
              <w:spacing w:line="360" w:lineRule="auto"/>
              <w:rPr>
                <w:rFonts w:asciiTheme="minorHAnsi" w:hAnsiTheme="minorHAnsi" w:cstheme="minorHAnsi"/>
              </w:rPr>
            </w:pPr>
          </w:p>
        </w:tc>
        <w:tc>
          <w:tcPr>
            <w:tcW w:w="640" w:type="dxa"/>
          </w:tcPr>
          <w:p w14:paraId="2F2538B4" w14:textId="77777777" w:rsidR="00243B1D" w:rsidRPr="00D644DB" w:rsidRDefault="00243B1D" w:rsidP="005A30C2">
            <w:pPr>
              <w:spacing w:line="360" w:lineRule="auto"/>
              <w:rPr>
                <w:rFonts w:asciiTheme="minorHAnsi" w:hAnsiTheme="minorHAnsi" w:cstheme="minorHAnsi"/>
              </w:rPr>
            </w:pPr>
          </w:p>
        </w:tc>
        <w:tc>
          <w:tcPr>
            <w:tcW w:w="641" w:type="dxa"/>
          </w:tcPr>
          <w:p w14:paraId="41FD0FA8" w14:textId="77777777" w:rsidR="00243B1D" w:rsidRPr="00D644DB" w:rsidRDefault="00243B1D" w:rsidP="005A30C2">
            <w:pPr>
              <w:spacing w:line="360" w:lineRule="auto"/>
              <w:rPr>
                <w:rFonts w:asciiTheme="minorHAnsi" w:hAnsiTheme="minorHAnsi" w:cstheme="minorHAnsi"/>
              </w:rPr>
            </w:pPr>
          </w:p>
        </w:tc>
        <w:tc>
          <w:tcPr>
            <w:tcW w:w="641" w:type="dxa"/>
          </w:tcPr>
          <w:p w14:paraId="244E77B3" w14:textId="77777777" w:rsidR="00243B1D" w:rsidRPr="00D644DB" w:rsidRDefault="00243B1D" w:rsidP="005A30C2">
            <w:pPr>
              <w:spacing w:line="360" w:lineRule="auto"/>
              <w:rPr>
                <w:rFonts w:asciiTheme="minorHAnsi" w:hAnsiTheme="minorHAnsi" w:cstheme="minorHAnsi"/>
              </w:rPr>
            </w:pPr>
          </w:p>
        </w:tc>
        <w:tc>
          <w:tcPr>
            <w:tcW w:w="641" w:type="dxa"/>
          </w:tcPr>
          <w:p w14:paraId="7152D56E" w14:textId="77777777" w:rsidR="00243B1D" w:rsidRPr="00D644DB" w:rsidRDefault="00243B1D" w:rsidP="005A30C2">
            <w:pPr>
              <w:spacing w:line="360" w:lineRule="auto"/>
              <w:rPr>
                <w:rFonts w:asciiTheme="minorHAnsi" w:hAnsiTheme="minorHAnsi" w:cstheme="minorHAnsi"/>
              </w:rPr>
            </w:pPr>
          </w:p>
        </w:tc>
      </w:tr>
      <w:tr w:rsidR="00243B1D" w:rsidRPr="00D644DB" w14:paraId="0239E8B9" w14:textId="77777777" w:rsidTr="00243B1D">
        <w:trPr>
          <w:trHeight w:val="341"/>
        </w:trPr>
        <w:tc>
          <w:tcPr>
            <w:tcW w:w="533" w:type="dxa"/>
          </w:tcPr>
          <w:p w14:paraId="6213BF13"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18</w:t>
            </w:r>
          </w:p>
        </w:tc>
        <w:tc>
          <w:tcPr>
            <w:tcW w:w="2815" w:type="dxa"/>
          </w:tcPr>
          <w:p w14:paraId="2A96210F"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Interdepartmental referral</w:t>
            </w:r>
          </w:p>
        </w:tc>
        <w:tc>
          <w:tcPr>
            <w:tcW w:w="640" w:type="dxa"/>
          </w:tcPr>
          <w:p w14:paraId="5C7EF82A" w14:textId="77777777" w:rsidR="00243B1D" w:rsidRPr="00D644DB" w:rsidRDefault="00243B1D" w:rsidP="005A30C2">
            <w:pPr>
              <w:spacing w:line="360" w:lineRule="auto"/>
              <w:rPr>
                <w:rFonts w:asciiTheme="minorHAnsi" w:hAnsiTheme="minorHAnsi" w:cstheme="minorHAnsi"/>
              </w:rPr>
            </w:pPr>
          </w:p>
        </w:tc>
        <w:tc>
          <w:tcPr>
            <w:tcW w:w="640" w:type="dxa"/>
          </w:tcPr>
          <w:p w14:paraId="0E035A8C" w14:textId="77777777" w:rsidR="00243B1D" w:rsidRPr="00D644DB" w:rsidRDefault="00243B1D" w:rsidP="005A30C2">
            <w:pPr>
              <w:spacing w:line="360" w:lineRule="auto"/>
              <w:rPr>
                <w:rFonts w:asciiTheme="minorHAnsi" w:hAnsiTheme="minorHAnsi" w:cstheme="minorHAnsi"/>
              </w:rPr>
            </w:pPr>
          </w:p>
        </w:tc>
        <w:tc>
          <w:tcPr>
            <w:tcW w:w="640" w:type="dxa"/>
          </w:tcPr>
          <w:p w14:paraId="31B566EE" w14:textId="77777777" w:rsidR="00243B1D" w:rsidRPr="00D644DB" w:rsidRDefault="00243B1D" w:rsidP="005A30C2">
            <w:pPr>
              <w:spacing w:line="360" w:lineRule="auto"/>
              <w:rPr>
                <w:rFonts w:asciiTheme="minorHAnsi" w:hAnsiTheme="minorHAnsi" w:cstheme="minorHAnsi"/>
              </w:rPr>
            </w:pPr>
          </w:p>
        </w:tc>
        <w:tc>
          <w:tcPr>
            <w:tcW w:w="640" w:type="dxa"/>
          </w:tcPr>
          <w:p w14:paraId="173A8989" w14:textId="77777777" w:rsidR="00243B1D" w:rsidRPr="00D644DB" w:rsidRDefault="00243B1D" w:rsidP="005A30C2">
            <w:pPr>
              <w:spacing w:line="360" w:lineRule="auto"/>
              <w:rPr>
                <w:rFonts w:asciiTheme="minorHAnsi" w:hAnsiTheme="minorHAnsi" w:cstheme="minorHAnsi"/>
              </w:rPr>
            </w:pPr>
          </w:p>
        </w:tc>
        <w:tc>
          <w:tcPr>
            <w:tcW w:w="640" w:type="dxa"/>
          </w:tcPr>
          <w:p w14:paraId="3BBB14C7" w14:textId="77777777" w:rsidR="00243B1D" w:rsidRPr="00D644DB" w:rsidRDefault="00243B1D" w:rsidP="005A30C2">
            <w:pPr>
              <w:spacing w:line="360" w:lineRule="auto"/>
              <w:rPr>
                <w:rFonts w:asciiTheme="minorHAnsi" w:hAnsiTheme="minorHAnsi" w:cstheme="minorHAnsi"/>
              </w:rPr>
            </w:pPr>
          </w:p>
        </w:tc>
        <w:tc>
          <w:tcPr>
            <w:tcW w:w="640" w:type="dxa"/>
          </w:tcPr>
          <w:p w14:paraId="1318DF20" w14:textId="77777777" w:rsidR="00243B1D" w:rsidRPr="00D644DB" w:rsidRDefault="00243B1D" w:rsidP="005A30C2">
            <w:pPr>
              <w:spacing w:line="360" w:lineRule="auto"/>
              <w:rPr>
                <w:rFonts w:asciiTheme="minorHAnsi" w:hAnsiTheme="minorHAnsi" w:cstheme="minorHAnsi"/>
              </w:rPr>
            </w:pPr>
          </w:p>
        </w:tc>
        <w:tc>
          <w:tcPr>
            <w:tcW w:w="640" w:type="dxa"/>
          </w:tcPr>
          <w:p w14:paraId="3C349762" w14:textId="77777777" w:rsidR="00243B1D" w:rsidRPr="00D644DB" w:rsidRDefault="00243B1D" w:rsidP="005A30C2">
            <w:pPr>
              <w:spacing w:line="360" w:lineRule="auto"/>
              <w:rPr>
                <w:rFonts w:asciiTheme="minorHAnsi" w:hAnsiTheme="minorHAnsi" w:cstheme="minorHAnsi"/>
              </w:rPr>
            </w:pPr>
          </w:p>
        </w:tc>
        <w:tc>
          <w:tcPr>
            <w:tcW w:w="641" w:type="dxa"/>
          </w:tcPr>
          <w:p w14:paraId="48A04C63" w14:textId="77777777" w:rsidR="00243B1D" w:rsidRPr="00D644DB" w:rsidRDefault="00243B1D" w:rsidP="005A30C2">
            <w:pPr>
              <w:spacing w:line="360" w:lineRule="auto"/>
              <w:rPr>
                <w:rFonts w:asciiTheme="minorHAnsi" w:hAnsiTheme="minorHAnsi" w:cstheme="minorHAnsi"/>
              </w:rPr>
            </w:pPr>
          </w:p>
        </w:tc>
        <w:tc>
          <w:tcPr>
            <w:tcW w:w="641" w:type="dxa"/>
          </w:tcPr>
          <w:p w14:paraId="489F5E3C" w14:textId="77777777" w:rsidR="00243B1D" w:rsidRPr="00D644DB" w:rsidRDefault="00243B1D" w:rsidP="005A30C2">
            <w:pPr>
              <w:spacing w:line="360" w:lineRule="auto"/>
              <w:rPr>
                <w:rFonts w:asciiTheme="minorHAnsi" w:hAnsiTheme="minorHAnsi" w:cstheme="minorHAnsi"/>
              </w:rPr>
            </w:pPr>
          </w:p>
        </w:tc>
        <w:tc>
          <w:tcPr>
            <w:tcW w:w="641" w:type="dxa"/>
          </w:tcPr>
          <w:p w14:paraId="24EF0FB2" w14:textId="77777777" w:rsidR="00243B1D" w:rsidRPr="00D644DB" w:rsidRDefault="00243B1D" w:rsidP="005A30C2">
            <w:pPr>
              <w:spacing w:line="360" w:lineRule="auto"/>
              <w:rPr>
                <w:rFonts w:asciiTheme="minorHAnsi" w:hAnsiTheme="minorHAnsi" w:cstheme="minorHAnsi"/>
              </w:rPr>
            </w:pPr>
          </w:p>
        </w:tc>
      </w:tr>
      <w:tr w:rsidR="00243B1D" w:rsidRPr="00D644DB" w14:paraId="74596DD8" w14:textId="77777777" w:rsidTr="00243B1D">
        <w:trPr>
          <w:trHeight w:val="629"/>
        </w:trPr>
        <w:tc>
          <w:tcPr>
            <w:tcW w:w="533" w:type="dxa"/>
          </w:tcPr>
          <w:p w14:paraId="02A1B882"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19</w:t>
            </w:r>
          </w:p>
        </w:tc>
        <w:tc>
          <w:tcPr>
            <w:tcW w:w="2815" w:type="dxa"/>
          </w:tcPr>
          <w:p w14:paraId="113008A8"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Appropriate oral hygiene instructions</w:t>
            </w:r>
          </w:p>
        </w:tc>
        <w:tc>
          <w:tcPr>
            <w:tcW w:w="640" w:type="dxa"/>
          </w:tcPr>
          <w:p w14:paraId="7AC8CCB2" w14:textId="77777777" w:rsidR="00243B1D" w:rsidRPr="00D644DB" w:rsidRDefault="00243B1D" w:rsidP="005A30C2">
            <w:pPr>
              <w:spacing w:line="360" w:lineRule="auto"/>
              <w:rPr>
                <w:rFonts w:asciiTheme="minorHAnsi" w:hAnsiTheme="minorHAnsi" w:cstheme="minorHAnsi"/>
              </w:rPr>
            </w:pPr>
          </w:p>
        </w:tc>
        <w:tc>
          <w:tcPr>
            <w:tcW w:w="640" w:type="dxa"/>
          </w:tcPr>
          <w:p w14:paraId="0461BFAC" w14:textId="77777777" w:rsidR="00243B1D" w:rsidRPr="00D644DB" w:rsidRDefault="00243B1D" w:rsidP="005A30C2">
            <w:pPr>
              <w:spacing w:line="360" w:lineRule="auto"/>
              <w:rPr>
                <w:rFonts w:asciiTheme="minorHAnsi" w:hAnsiTheme="minorHAnsi" w:cstheme="minorHAnsi"/>
              </w:rPr>
            </w:pPr>
          </w:p>
        </w:tc>
        <w:tc>
          <w:tcPr>
            <w:tcW w:w="640" w:type="dxa"/>
          </w:tcPr>
          <w:p w14:paraId="3502E641" w14:textId="77777777" w:rsidR="00243B1D" w:rsidRPr="00D644DB" w:rsidRDefault="00243B1D" w:rsidP="005A30C2">
            <w:pPr>
              <w:spacing w:line="360" w:lineRule="auto"/>
              <w:rPr>
                <w:rFonts w:asciiTheme="minorHAnsi" w:hAnsiTheme="minorHAnsi" w:cstheme="minorHAnsi"/>
              </w:rPr>
            </w:pPr>
          </w:p>
        </w:tc>
        <w:tc>
          <w:tcPr>
            <w:tcW w:w="640" w:type="dxa"/>
          </w:tcPr>
          <w:p w14:paraId="4B480B01" w14:textId="77777777" w:rsidR="00243B1D" w:rsidRPr="00D644DB" w:rsidRDefault="00243B1D" w:rsidP="005A30C2">
            <w:pPr>
              <w:spacing w:line="360" w:lineRule="auto"/>
              <w:rPr>
                <w:rFonts w:asciiTheme="minorHAnsi" w:hAnsiTheme="minorHAnsi" w:cstheme="minorHAnsi"/>
              </w:rPr>
            </w:pPr>
          </w:p>
        </w:tc>
        <w:tc>
          <w:tcPr>
            <w:tcW w:w="640" w:type="dxa"/>
          </w:tcPr>
          <w:p w14:paraId="25DAF277" w14:textId="77777777" w:rsidR="00243B1D" w:rsidRPr="00D644DB" w:rsidRDefault="00243B1D" w:rsidP="005A30C2">
            <w:pPr>
              <w:spacing w:line="360" w:lineRule="auto"/>
              <w:rPr>
                <w:rFonts w:asciiTheme="minorHAnsi" w:hAnsiTheme="minorHAnsi" w:cstheme="minorHAnsi"/>
              </w:rPr>
            </w:pPr>
          </w:p>
        </w:tc>
        <w:tc>
          <w:tcPr>
            <w:tcW w:w="640" w:type="dxa"/>
          </w:tcPr>
          <w:p w14:paraId="5B94958C" w14:textId="77777777" w:rsidR="00243B1D" w:rsidRPr="00D644DB" w:rsidRDefault="00243B1D" w:rsidP="005A30C2">
            <w:pPr>
              <w:spacing w:line="360" w:lineRule="auto"/>
              <w:rPr>
                <w:rFonts w:asciiTheme="minorHAnsi" w:hAnsiTheme="minorHAnsi" w:cstheme="minorHAnsi"/>
              </w:rPr>
            </w:pPr>
          </w:p>
        </w:tc>
        <w:tc>
          <w:tcPr>
            <w:tcW w:w="640" w:type="dxa"/>
          </w:tcPr>
          <w:p w14:paraId="6E39FF49" w14:textId="77777777" w:rsidR="00243B1D" w:rsidRPr="00D644DB" w:rsidRDefault="00243B1D" w:rsidP="005A30C2">
            <w:pPr>
              <w:spacing w:line="360" w:lineRule="auto"/>
              <w:rPr>
                <w:rFonts w:asciiTheme="minorHAnsi" w:hAnsiTheme="minorHAnsi" w:cstheme="minorHAnsi"/>
              </w:rPr>
            </w:pPr>
          </w:p>
        </w:tc>
        <w:tc>
          <w:tcPr>
            <w:tcW w:w="641" w:type="dxa"/>
          </w:tcPr>
          <w:p w14:paraId="42039525" w14:textId="77777777" w:rsidR="00243B1D" w:rsidRPr="00D644DB" w:rsidRDefault="00243B1D" w:rsidP="005A30C2">
            <w:pPr>
              <w:spacing w:line="360" w:lineRule="auto"/>
              <w:rPr>
                <w:rFonts w:asciiTheme="minorHAnsi" w:hAnsiTheme="minorHAnsi" w:cstheme="minorHAnsi"/>
              </w:rPr>
            </w:pPr>
          </w:p>
        </w:tc>
        <w:tc>
          <w:tcPr>
            <w:tcW w:w="641" w:type="dxa"/>
          </w:tcPr>
          <w:p w14:paraId="1E7D8F93" w14:textId="77777777" w:rsidR="00243B1D" w:rsidRPr="00D644DB" w:rsidRDefault="00243B1D" w:rsidP="005A30C2">
            <w:pPr>
              <w:spacing w:line="360" w:lineRule="auto"/>
              <w:rPr>
                <w:rFonts w:asciiTheme="minorHAnsi" w:hAnsiTheme="minorHAnsi" w:cstheme="minorHAnsi"/>
              </w:rPr>
            </w:pPr>
          </w:p>
        </w:tc>
        <w:tc>
          <w:tcPr>
            <w:tcW w:w="641" w:type="dxa"/>
          </w:tcPr>
          <w:p w14:paraId="51F9B9CA" w14:textId="77777777" w:rsidR="00243B1D" w:rsidRPr="00D644DB" w:rsidRDefault="00243B1D" w:rsidP="005A30C2">
            <w:pPr>
              <w:spacing w:line="360" w:lineRule="auto"/>
              <w:rPr>
                <w:rFonts w:asciiTheme="minorHAnsi" w:hAnsiTheme="minorHAnsi" w:cstheme="minorHAnsi"/>
              </w:rPr>
            </w:pPr>
          </w:p>
        </w:tc>
      </w:tr>
      <w:tr w:rsidR="00243B1D" w:rsidRPr="00D644DB" w14:paraId="31AD050D" w14:textId="77777777" w:rsidTr="00243B1D">
        <w:trPr>
          <w:trHeight w:val="647"/>
        </w:trPr>
        <w:tc>
          <w:tcPr>
            <w:tcW w:w="533" w:type="dxa"/>
          </w:tcPr>
          <w:p w14:paraId="25D7F427"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20</w:t>
            </w:r>
          </w:p>
        </w:tc>
        <w:tc>
          <w:tcPr>
            <w:tcW w:w="2815" w:type="dxa"/>
          </w:tcPr>
          <w:p w14:paraId="68BE393B"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Supportive care/ Follow-up regimen</w:t>
            </w:r>
          </w:p>
        </w:tc>
        <w:tc>
          <w:tcPr>
            <w:tcW w:w="640" w:type="dxa"/>
          </w:tcPr>
          <w:p w14:paraId="64A68E0F" w14:textId="77777777" w:rsidR="00243B1D" w:rsidRPr="00D644DB" w:rsidRDefault="00243B1D" w:rsidP="005A30C2">
            <w:pPr>
              <w:spacing w:line="360" w:lineRule="auto"/>
              <w:rPr>
                <w:rFonts w:asciiTheme="minorHAnsi" w:hAnsiTheme="minorHAnsi" w:cstheme="minorHAnsi"/>
              </w:rPr>
            </w:pPr>
          </w:p>
        </w:tc>
        <w:tc>
          <w:tcPr>
            <w:tcW w:w="640" w:type="dxa"/>
          </w:tcPr>
          <w:p w14:paraId="64A4B86D" w14:textId="77777777" w:rsidR="00243B1D" w:rsidRPr="00D644DB" w:rsidRDefault="00243B1D" w:rsidP="005A30C2">
            <w:pPr>
              <w:spacing w:line="360" w:lineRule="auto"/>
              <w:rPr>
                <w:rFonts w:asciiTheme="minorHAnsi" w:hAnsiTheme="minorHAnsi" w:cstheme="minorHAnsi"/>
              </w:rPr>
            </w:pPr>
          </w:p>
        </w:tc>
        <w:tc>
          <w:tcPr>
            <w:tcW w:w="640" w:type="dxa"/>
          </w:tcPr>
          <w:p w14:paraId="1E442BC7" w14:textId="77777777" w:rsidR="00243B1D" w:rsidRPr="00D644DB" w:rsidRDefault="00243B1D" w:rsidP="005A30C2">
            <w:pPr>
              <w:spacing w:line="360" w:lineRule="auto"/>
              <w:rPr>
                <w:rFonts w:asciiTheme="minorHAnsi" w:hAnsiTheme="minorHAnsi" w:cstheme="minorHAnsi"/>
              </w:rPr>
            </w:pPr>
          </w:p>
        </w:tc>
        <w:tc>
          <w:tcPr>
            <w:tcW w:w="640" w:type="dxa"/>
          </w:tcPr>
          <w:p w14:paraId="385046A3" w14:textId="77777777" w:rsidR="00243B1D" w:rsidRPr="00D644DB" w:rsidRDefault="00243B1D" w:rsidP="005A30C2">
            <w:pPr>
              <w:spacing w:line="360" w:lineRule="auto"/>
              <w:rPr>
                <w:rFonts w:asciiTheme="minorHAnsi" w:hAnsiTheme="minorHAnsi" w:cstheme="minorHAnsi"/>
              </w:rPr>
            </w:pPr>
          </w:p>
        </w:tc>
        <w:tc>
          <w:tcPr>
            <w:tcW w:w="640" w:type="dxa"/>
          </w:tcPr>
          <w:p w14:paraId="7AB2B0C8" w14:textId="77777777" w:rsidR="00243B1D" w:rsidRPr="00D644DB" w:rsidRDefault="00243B1D" w:rsidP="005A30C2">
            <w:pPr>
              <w:spacing w:line="360" w:lineRule="auto"/>
              <w:rPr>
                <w:rFonts w:asciiTheme="minorHAnsi" w:hAnsiTheme="minorHAnsi" w:cstheme="minorHAnsi"/>
              </w:rPr>
            </w:pPr>
          </w:p>
        </w:tc>
        <w:tc>
          <w:tcPr>
            <w:tcW w:w="640" w:type="dxa"/>
          </w:tcPr>
          <w:p w14:paraId="3434D321" w14:textId="77777777" w:rsidR="00243B1D" w:rsidRPr="00D644DB" w:rsidRDefault="00243B1D" w:rsidP="005A30C2">
            <w:pPr>
              <w:spacing w:line="360" w:lineRule="auto"/>
              <w:rPr>
                <w:rFonts w:asciiTheme="minorHAnsi" w:hAnsiTheme="minorHAnsi" w:cstheme="minorHAnsi"/>
              </w:rPr>
            </w:pPr>
          </w:p>
        </w:tc>
        <w:tc>
          <w:tcPr>
            <w:tcW w:w="640" w:type="dxa"/>
          </w:tcPr>
          <w:p w14:paraId="6994772C" w14:textId="77777777" w:rsidR="00243B1D" w:rsidRPr="00D644DB" w:rsidRDefault="00243B1D" w:rsidP="005A30C2">
            <w:pPr>
              <w:spacing w:line="360" w:lineRule="auto"/>
              <w:rPr>
                <w:rFonts w:asciiTheme="minorHAnsi" w:hAnsiTheme="minorHAnsi" w:cstheme="minorHAnsi"/>
              </w:rPr>
            </w:pPr>
          </w:p>
        </w:tc>
        <w:tc>
          <w:tcPr>
            <w:tcW w:w="641" w:type="dxa"/>
          </w:tcPr>
          <w:p w14:paraId="7FACB92F" w14:textId="77777777" w:rsidR="00243B1D" w:rsidRPr="00D644DB" w:rsidRDefault="00243B1D" w:rsidP="005A30C2">
            <w:pPr>
              <w:spacing w:line="360" w:lineRule="auto"/>
              <w:rPr>
                <w:rFonts w:asciiTheme="minorHAnsi" w:hAnsiTheme="minorHAnsi" w:cstheme="minorHAnsi"/>
              </w:rPr>
            </w:pPr>
          </w:p>
        </w:tc>
        <w:tc>
          <w:tcPr>
            <w:tcW w:w="641" w:type="dxa"/>
          </w:tcPr>
          <w:p w14:paraId="204936FD" w14:textId="77777777" w:rsidR="00243B1D" w:rsidRPr="00D644DB" w:rsidRDefault="00243B1D" w:rsidP="005A30C2">
            <w:pPr>
              <w:spacing w:line="360" w:lineRule="auto"/>
              <w:rPr>
                <w:rFonts w:asciiTheme="minorHAnsi" w:hAnsiTheme="minorHAnsi" w:cstheme="minorHAnsi"/>
              </w:rPr>
            </w:pPr>
          </w:p>
        </w:tc>
        <w:tc>
          <w:tcPr>
            <w:tcW w:w="641" w:type="dxa"/>
          </w:tcPr>
          <w:p w14:paraId="33CF4594" w14:textId="77777777" w:rsidR="00243B1D" w:rsidRPr="00D644DB" w:rsidRDefault="00243B1D" w:rsidP="005A30C2">
            <w:pPr>
              <w:spacing w:line="360" w:lineRule="auto"/>
              <w:rPr>
                <w:rFonts w:asciiTheme="minorHAnsi" w:hAnsiTheme="minorHAnsi" w:cstheme="minorHAnsi"/>
              </w:rPr>
            </w:pPr>
          </w:p>
        </w:tc>
      </w:tr>
      <w:tr w:rsidR="00243B1D" w:rsidRPr="00D644DB" w14:paraId="21DDD0D5" w14:textId="77777777" w:rsidTr="00243B1D">
        <w:trPr>
          <w:trHeight w:val="128"/>
        </w:trPr>
        <w:tc>
          <w:tcPr>
            <w:tcW w:w="533" w:type="dxa"/>
          </w:tcPr>
          <w:p w14:paraId="55A785BC"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21</w:t>
            </w:r>
          </w:p>
        </w:tc>
        <w:tc>
          <w:tcPr>
            <w:tcW w:w="2815" w:type="dxa"/>
          </w:tcPr>
          <w:p w14:paraId="16C2581D" w14:textId="77777777" w:rsidR="00243B1D" w:rsidRPr="00D644DB" w:rsidRDefault="00D644DB" w:rsidP="005A30C2">
            <w:pPr>
              <w:spacing w:line="360" w:lineRule="auto"/>
              <w:rPr>
                <w:rFonts w:asciiTheme="minorHAnsi" w:hAnsiTheme="minorHAnsi" w:cstheme="minorHAnsi"/>
              </w:rPr>
            </w:pPr>
            <w:r w:rsidRPr="00D644DB">
              <w:rPr>
                <w:rFonts w:asciiTheme="minorHAnsi" w:hAnsiTheme="minorHAnsi" w:cstheme="minorHAnsi"/>
              </w:rPr>
              <w:t>Chemotherapeutics</w:t>
            </w:r>
          </w:p>
        </w:tc>
        <w:tc>
          <w:tcPr>
            <w:tcW w:w="640" w:type="dxa"/>
          </w:tcPr>
          <w:p w14:paraId="38BB09B5" w14:textId="77777777" w:rsidR="00243B1D" w:rsidRPr="00D644DB" w:rsidRDefault="00243B1D" w:rsidP="005A30C2">
            <w:pPr>
              <w:spacing w:line="360" w:lineRule="auto"/>
              <w:rPr>
                <w:rFonts w:asciiTheme="minorHAnsi" w:hAnsiTheme="minorHAnsi" w:cstheme="minorHAnsi"/>
              </w:rPr>
            </w:pPr>
          </w:p>
        </w:tc>
        <w:tc>
          <w:tcPr>
            <w:tcW w:w="640" w:type="dxa"/>
          </w:tcPr>
          <w:p w14:paraId="7A702EEE" w14:textId="77777777" w:rsidR="00243B1D" w:rsidRPr="00D644DB" w:rsidRDefault="00243B1D" w:rsidP="005A30C2">
            <w:pPr>
              <w:spacing w:line="360" w:lineRule="auto"/>
              <w:rPr>
                <w:rFonts w:asciiTheme="minorHAnsi" w:hAnsiTheme="minorHAnsi" w:cstheme="minorHAnsi"/>
              </w:rPr>
            </w:pPr>
          </w:p>
        </w:tc>
        <w:tc>
          <w:tcPr>
            <w:tcW w:w="640" w:type="dxa"/>
          </w:tcPr>
          <w:p w14:paraId="3CC559EC" w14:textId="77777777" w:rsidR="00243B1D" w:rsidRPr="00D644DB" w:rsidRDefault="00243B1D" w:rsidP="005A30C2">
            <w:pPr>
              <w:spacing w:line="360" w:lineRule="auto"/>
              <w:rPr>
                <w:rFonts w:asciiTheme="minorHAnsi" w:hAnsiTheme="minorHAnsi" w:cstheme="minorHAnsi"/>
              </w:rPr>
            </w:pPr>
          </w:p>
        </w:tc>
        <w:tc>
          <w:tcPr>
            <w:tcW w:w="640" w:type="dxa"/>
          </w:tcPr>
          <w:p w14:paraId="7A177724" w14:textId="77777777" w:rsidR="00243B1D" w:rsidRPr="00D644DB" w:rsidRDefault="00243B1D" w:rsidP="005A30C2">
            <w:pPr>
              <w:spacing w:line="360" w:lineRule="auto"/>
              <w:rPr>
                <w:rFonts w:asciiTheme="minorHAnsi" w:hAnsiTheme="minorHAnsi" w:cstheme="minorHAnsi"/>
              </w:rPr>
            </w:pPr>
          </w:p>
        </w:tc>
        <w:tc>
          <w:tcPr>
            <w:tcW w:w="640" w:type="dxa"/>
          </w:tcPr>
          <w:p w14:paraId="71429A0F" w14:textId="77777777" w:rsidR="00243B1D" w:rsidRPr="00D644DB" w:rsidRDefault="00243B1D" w:rsidP="005A30C2">
            <w:pPr>
              <w:spacing w:line="360" w:lineRule="auto"/>
              <w:rPr>
                <w:rFonts w:asciiTheme="minorHAnsi" w:hAnsiTheme="minorHAnsi" w:cstheme="minorHAnsi"/>
              </w:rPr>
            </w:pPr>
          </w:p>
        </w:tc>
        <w:tc>
          <w:tcPr>
            <w:tcW w:w="640" w:type="dxa"/>
          </w:tcPr>
          <w:p w14:paraId="231D2690" w14:textId="77777777" w:rsidR="00243B1D" w:rsidRPr="00D644DB" w:rsidRDefault="00243B1D" w:rsidP="005A30C2">
            <w:pPr>
              <w:spacing w:line="360" w:lineRule="auto"/>
              <w:rPr>
                <w:rFonts w:asciiTheme="minorHAnsi" w:hAnsiTheme="minorHAnsi" w:cstheme="minorHAnsi"/>
              </w:rPr>
            </w:pPr>
          </w:p>
        </w:tc>
        <w:tc>
          <w:tcPr>
            <w:tcW w:w="640" w:type="dxa"/>
          </w:tcPr>
          <w:p w14:paraId="305D388E" w14:textId="77777777" w:rsidR="00243B1D" w:rsidRPr="00D644DB" w:rsidRDefault="00243B1D" w:rsidP="005A30C2">
            <w:pPr>
              <w:spacing w:line="360" w:lineRule="auto"/>
              <w:rPr>
                <w:rFonts w:asciiTheme="minorHAnsi" w:hAnsiTheme="minorHAnsi" w:cstheme="minorHAnsi"/>
              </w:rPr>
            </w:pPr>
          </w:p>
        </w:tc>
        <w:tc>
          <w:tcPr>
            <w:tcW w:w="641" w:type="dxa"/>
          </w:tcPr>
          <w:p w14:paraId="034F7C0D" w14:textId="77777777" w:rsidR="00243B1D" w:rsidRPr="00D644DB" w:rsidRDefault="00243B1D" w:rsidP="005A30C2">
            <w:pPr>
              <w:spacing w:line="360" w:lineRule="auto"/>
              <w:rPr>
                <w:rFonts w:asciiTheme="minorHAnsi" w:hAnsiTheme="minorHAnsi" w:cstheme="minorHAnsi"/>
              </w:rPr>
            </w:pPr>
          </w:p>
        </w:tc>
        <w:tc>
          <w:tcPr>
            <w:tcW w:w="641" w:type="dxa"/>
          </w:tcPr>
          <w:p w14:paraId="1B56B7BF" w14:textId="77777777" w:rsidR="00243B1D" w:rsidRPr="00D644DB" w:rsidRDefault="00243B1D" w:rsidP="005A30C2">
            <w:pPr>
              <w:spacing w:line="360" w:lineRule="auto"/>
              <w:rPr>
                <w:rFonts w:asciiTheme="minorHAnsi" w:hAnsiTheme="minorHAnsi" w:cstheme="minorHAnsi"/>
              </w:rPr>
            </w:pPr>
          </w:p>
        </w:tc>
        <w:tc>
          <w:tcPr>
            <w:tcW w:w="641" w:type="dxa"/>
          </w:tcPr>
          <w:p w14:paraId="68D3D6A1" w14:textId="77777777" w:rsidR="00243B1D" w:rsidRPr="00D644DB" w:rsidRDefault="00243B1D" w:rsidP="005A30C2">
            <w:pPr>
              <w:spacing w:line="360" w:lineRule="auto"/>
              <w:rPr>
                <w:rFonts w:asciiTheme="minorHAnsi" w:hAnsiTheme="minorHAnsi" w:cstheme="minorHAnsi"/>
              </w:rPr>
            </w:pPr>
          </w:p>
        </w:tc>
      </w:tr>
      <w:tr w:rsidR="00243B1D" w:rsidRPr="00D644DB" w14:paraId="69BEDD6C" w14:textId="77777777" w:rsidTr="00243B1D">
        <w:trPr>
          <w:trHeight w:val="128"/>
        </w:trPr>
        <w:tc>
          <w:tcPr>
            <w:tcW w:w="533" w:type="dxa"/>
          </w:tcPr>
          <w:p w14:paraId="55A135E6"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22</w:t>
            </w:r>
          </w:p>
        </w:tc>
        <w:tc>
          <w:tcPr>
            <w:tcW w:w="2815" w:type="dxa"/>
          </w:tcPr>
          <w:p w14:paraId="249D8D13" w14:textId="77777777" w:rsidR="00243B1D" w:rsidRPr="00D644DB" w:rsidRDefault="00243B1D" w:rsidP="005A30C2">
            <w:pPr>
              <w:spacing w:line="360" w:lineRule="auto"/>
              <w:rPr>
                <w:rFonts w:asciiTheme="minorHAnsi" w:hAnsiTheme="minorHAnsi" w:cstheme="minorHAnsi"/>
              </w:rPr>
            </w:pPr>
          </w:p>
        </w:tc>
        <w:tc>
          <w:tcPr>
            <w:tcW w:w="640" w:type="dxa"/>
          </w:tcPr>
          <w:p w14:paraId="4B39E78C" w14:textId="77777777" w:rsidR="00243B1D" w:rsidRPr="00D644DB" w:rsidRDefault="00243B1D" w:rsidP="005A30C2">
            <w:pPr>
              <w:spacing w:line="360" w:lineRule="auto"/>
              <w:rPr>
                <w:rFonts w:asciiTheme="minorHAnsi" w:hAnsiTheme="minorHAnsi" w:cstheme="minorHAnsi"/>
              </w:rPr>
            </w:pPr>
          </w:p>
        </w:tc>
        <w:tc>
          <w:tcPr>
            <w:tcW w:w="640" w:type="dxa"/>
          </w:tcPr>
          <w:p w14:paraId="0774B0F1" w14:textId="77777777" w:rsidR="00243B1D" w:rsidRPr="00D644DB" w:rsidRDefault="00243B1D" w:rsidP="005A30C2">
            <w:pPr>
              <w:spacing w:line="360" w:lineRule="auto"/>
              <w:rPr>
                <w:rFonts w:asciiTheme="minorHAnsi" w:hAnsiTheme="minorHAnsi" w:cstheme="minorHAnsi"/>
              </w:rPr>
            </w:pPr>
          </w:p>
        </w:tc>
        <w:tc>
          <w:tcPr>
            <w:tcW w:w="640" w:type="dxa"/>
          </w:tcPr>
          <w:p w14:paraId="22B4C12E" w14:textId="77777777" w:rsidR="00243B1D" w:rsidRPr="00D644DB" w:rsidRDefault="00243B1D" w:rsidP="005A30C2">
            <w:pPr>
              <w:spacing w:line="360" w:lineRule="auto"/>
              <w:rPr>
                <w:rFonts w:asciiTheme="minorHAnsi" w:hAnsiTheme="minorHAnsi" w:cstheme="minorHAnsi"/>
              </w:rPr>
            </w:pPr>
          </w:p>
        </w:tc>
        <w:tc>
          <w:tcPr>
            <w:tcW w:w="640" w:type="dxa"/>
          </w:tcPr>
          <w:p w14:paraId="0B63BAF6" w14:textId="77777777" w:rsidR="00243B1D" w:rsidRPr="00D644DB" w:rsidRDefault="00243B1D" w:rsidP="005A30C2">
            <w:pPr>
              <w:spacing w:line="360" w:lineRule="auto"/>
              <w:rPr>
                <w:rFonts w:asciiTheme="minorHAnsi" w:hAnsiTheme="minorHAnsi" w:cstheme="minorHAnsi"/>
              </w:rPr>
            </w:pPr>
          </w:p>
        </w:tc>
        <w:tc>
          <w:tcPr>
            <w:tcW w:w="640" w:type="dxa"/>
          </w:tcPr>
          <w:p w14:paraId="0C081A28" w14:textId="77777777" w:rsidR="00243B1D" w:rsidRPr="00D644DB" w:rsidRDefault="00243B1D" w:rsidP="005A30C2">
            <w:pPr>
              <w:spacing w:line="360" w:lineRule="auto"/>
              <w:rPr>
                <w:rFonts w:asciiTheme="minorHAnsi" w:hAnsiTheme="minorHAnsi" w:cstheme="minorHAnsi"/>
              </w:rPr>
            </w:pPr>
          </w:p>
        </w:tc>
        <w:tc>
          <w:tcPr>
            <w:tcW w:w="640" w:type="dxa"/>
          </w:tcPr>
          <w:p w14:paraId="2DE01925" w14:textId="77777777" w:rsidR="00243B1D" w:rsidRPr="00D644DB" w:rsidRDefault="00243B1D" w:rsidP="005A30C2">
            <w:pPr>
              <w:spacing w:line="360" w:lineRule="auto"/>
              <w:rPr>
                <w:rFonts w:asciiTheme="minorHAnsi" w:hAnsiTheme="minorHAnsi" w:cstheme="minorHAnsi"/>
              </w:rPr>
            </w:pPr>
          </w:p>
        </w:tc>
        <w:tc>
          <w:tcPr>
            <w:tcW w:w="640" w:type="dxa"/>
          </w:tcPr>
          <w:p w14:paraId="09316528" w14:textId="77777777" w:rsidR="00243B1D" w:rsidRPr="00D644DB" w:rsidRDefault="00243B1D" w:rsidP="005A30C2">
            <w:pPr>
              <w:spacing w:line="360" w:lineRule="auto"/>
              <w:rPr>
                <w:rFonts w:asciiTheme="minorHAnsi" w:hAnsiTheme="minorHAnsi" w:cstheme="minorHAnsi"/>
              </w:rPr>
            </w:pPr>
          </w:p>
        </w:tc>
        <w:tc>
          <w:tcPr>
            <w:tcW w:w="641" w:type="dxa"/>
          </w:tcPr>
          <w:p w14:paraId="4702524C" w14:textId="77777777" w:rsidR="00243B1D" w:rsidRPr="00D644DB" w:rsidRDefault="00243B1D" w:rsidP="005A30C2">
            <w:pPr>
              <w:spacing w:line="360" w:lineRule="auto"/>
              <w:rPr>
                <w:rFonts w:asciiTheme="minorHAnsi" w:hAnsiTheme="minorHAnsi" w:cstheme="minorHAnsi"/>
              </w:rPr>
            </w:pPr>
          </w:p>
        </w:tc>
        <w:tc>
          <w:tcPr>
            <w:tcW w:w="641" w:type="dxa"/>
          </w:tcPr>
          <w:p w14:paraId="3F1C123D" w14:textId="77777777" w:rsidR="00243B1D" w:rsidRPr="00D644DB" w:rsidRDefault="00243B1D" w:rsidP="005A30C2">
            <w:pPr>
              <w:spacing w:line="360" w:lineRule="auto"/>
              <w:rPr>
                <w:rFonts w:asciiTheme="minorHAnsi" w:hAnsiTheme="minorHAnsi" w:cstheme="minorHAnsi"/>
              </w:rPr>
            </w:pPr>
          </w:p>
        </w:tc>
        <w:tc>
          <w:tcPr>
            <w:tcW w:w="641" w:type="dxa"/>
          </w:tcPr>
          <w:p w14:paraId="32F485D4" w14:textId="77777777" w:rsidR="00243B1D" w:rsidRPr="00D644DB" w:rsidRDefault="00243B1D" w:rsidP="005A30C2">
            <w:pPr>
              <w:spacing w:line="360" w:lineRule="auto"/>
              <w:rPr>
                <w:rFonts w:asciiTheme="minorHAnsi" w:hAnsiTheme="minorHAnsi" w:cstheme="minorHAnsi"/>
              </w:rPr>
            </w:pPr>
          </w:p>
        </w:tc>
      </w:tr>
      <w:tr w:rsidR="00243B1D" w:rsidRPr="00D644DB" w14:paraId="4E6AA25B" w14:textId="77777777" w:rsidTr="00243B1D">
        <w:trPr>
          <w:trHeight w:val="128"/>
        </w:trPr>
        <w:tc>
          <w:tcPr>
            <w:tcW w:w="533" w:type="dxa"/>
          </w:tcPr>
          <w:p w14:paraId="5A41560B" w14:textId="77777777" w:rsidR="00243B1D" w:rsidRPr="00D644DB" w:rsidRDefault="00243B1D" w:rsidP="005A30C2">
            <w:pPr>
              <w:spacing w:line="360" w:lineRule="auto"/>
              <w:rPr>
                <w:rFonts w:asciiTheme="minorHAnsi" w:hAnsiTheme="minorHAnsi" w:cstheme="minorHAnsi"/>
              </w:rPr>
            </w:pPr>
            <w:r w:rsidRPr="00D644DB">
              <w:rPr>
                <w:rFonts w:asciiTheme="minorHAnsi" w:hAnsiTheme="minorHAnsi" w:cstheme="minorHAnsi"/>
              </w:rPr>
              <w:t>23</w:t>
            </w:r>
          </w:p>
        </w:tc>
        <w:tc>
          <w:tcPr>
            <w:tcW w:w="2815" w:type="dxa"/>
          </w:tcPr>
          <w:p w14:paraId="178ECDB9" w14:textId="77777777" w:rsidR="00243B1D" w:rsidRPr="00D644DB" w:rsidRDefault="00243B1D" w:rsidP="005A30C2">
            <w:pPr>
              <w:spacing w:line="360" w:lineRule="auto"/>
              <w:rPr>
                <w:rFonts w:asciiTheme="minorHAnsi" w:hAnsiTheme="minorHAnsi" w:cstheme="minorHAnsi"/>
              </w:rPr>
            </w:pPr>
          </w:p>
        </w:tc>
        <w:tc>
          <w:tcPr>
            <w:tcW w:w="640" w:type="dxa"/>
          </w:tcPr>
          <w:p w14:paraId="5C76F0FF" w14:textId="77777777" w:rsidR="00243B1D" w:rsidRPr="00D644DB" w:rsidRDefault="00243B1D" w:rsidP="005A30C2">
            <w:pPr>
              <w:spacing w:line="360" w:lineRule="auto"/>
              <w:rPr>
                <w:rFonts w:asciiTheme="minorHAnsi" w:hAnsiTheme="minorHAnsi" w:cstheme="minorHAnsi"/>
              </w:rPr>
            </w:pPr>
          </w:p>
        </w:tc>
        <w:tc>
          <w:tcPr>
            <w:tcW w:w="640" w:type="dxa"/>
          </w:tcPr>
          <w:p w14:paraId="5A0848B7" w14:textId="77777777" w:rsidR="00243B1D" w:rsidRPr="00D644DB" w:rsidRDefault="00243B1D" w:rsidP="005A30C2">
            <w:pPr>
              <w:spacing w:line="360" w:lineRule="auto"/>
              <w:rPr>
                <w:rFonts w:asciiTheme="minorHAnsi" w:hAnsiTheme="minorHAnsi" w:cstheme="minorHAnsi"/>
              </w:rPr>
            </w:pPr>
          </w:p>
        </w:tc>
        <w:tc>
          <w:tcPr>
            <w:tcW w:w="640" w:type="dxa"/>
          </w:tcPr>
          <w:p w14:paraId="0ADA8BC5" w14:textId="77777777" w:rsidR="00243B1D" w:rsidRPr="00D644DB" w:rsidRDefault="00243B1D" w:rsidP="005A30C2">
            <w:pPr>
              <w:spacing w:line="360" w:lineRule="auto"/>
              <w:rPr>
                <w:rFonts w:asciiTheme="minorHAnsi" w:hAnsiTheme="minorHAnsi" w:cstheme="minorHAnsi"/>
              </w:rPr>
            </w:pPr>
          </w:p>
        </w:tc>
        <w:tc>
          <w:tcPr>
            <w:tcW w:w="640" w:type="dxa"/>
          </w:tcPr>
          <w:p w14:paraId="7D30BEA2" w14:textId="77777777" w:rsidR="00243B1D" w:rsidRPr="00D644DB" w:rsidRDefault="00243B1D" w:rsidP="005A30C2">
            <w:pPr>
              <w:spacing w:line="360" w:lineRule="auto"/>
              <w:rPr>
                <w:rFonts w:asciiTheme="minorHAnsi" w:hAnsiTheme="minorHAnsi" w:cstheme="minorHAnsi"/>
              </w:rPr>
            </w:pPr>
          </w:p>
        </w:tc>
        <w:tc>
          <w:tcPr>
            <w:tcW w:w="640" w:type="dxa"/>
          </w:tcPr>
          <w:p w14:paraId="520E4449" w14:textId="77777777" w:rsidR="00243B1D" w:rsidRPr="00D644DB" w:rsidRDefault="00243B1D" w:rsidP="005A30C2">
            <w:pPr>
              <w:spacing w:line="360" w:lineRule="auto"/>
              <w:rPr>
                <w:rFonts w:asciiTheme="minorHAnsi" w:hAnsiTheme="minorHAnsi" w:cstheme="minorHAnsi"/>
              </w:rPr>
            </w:pPr>
          </w:p>
        </w:tc>
        <w:tc>
          <w:tcPr>
            <w:tcW w:w="640" w:type="dxa"/>
          </w:tcPr>
          <w:p w14:paraId="085E930B" w14:textId="77777777" w:rsidR="00243B1D" w:rsidRPr="00D644DB" w:rsidRDefault="00243B1D" w:rsidP="005A30C2">
            <w:pPr>
              <w:spacing w:line="360" w:lineRule="auto"/>
              <w:rPr>
                <w:rFonts w:asciiTheme="minorHAnsi" w:hAnsiTheme="minorHAnsi" w:cstheme="minorHAnsi"/>
              </w:rPr>
            </w:pPr>
          </w:p>
        </w:tc>
        <w:tc>
          <w:tcPr>
            <w:tcW w:w="640" w:type="dxa"/>
          </w:tcPr>
          <w:p w14:paraId="2F3BBD67" w14:textId="77777777" w:rsidR="00243B1D" w:rsidRPr="00D644DB" w:rsidRDefault="00243B1D" w:rsidP="005A30C2">
            <w:pPr>
              <w:spacing w:line="360" w:lineRule="auto"/>
              <w:rPr>
                <w:rFonts w:asciiTheme="minorHAnsi" w:hAnsiTheme="minorHAnsi" w:cstheme="minorHAnsi"/>
              </w:rPr>
            </w:pPr>
          </w:p>
        </w:tc>
        <w:tc>
          <w:tcPr>
            <w:tcW w:w="641" w:type="dxa"/>
          </w:tcPr>
          <w:p w14:paraId="21DDD8EF" w14:textId="77777777" w:rsidR="00243B1D" w:rsidRPr="00D644DB" w:rsidRDefault="00243B1D" w:rsidP="005A30C2">
            <w:pPr>
              <w:spacing w:line="360" w:lineRule="auto"/>
              <w:rPr>
                <w:rFonts w:asciiTheme="minorHAnsi" w:hAnsiTheme="minorHAnsi" w:cstheme="minorHAnsi"/>
              </w:rPr>
            </w:pPr>
          </w:p>
        </w:tc>
        <w:tc>
          <w:tcPr>
            <w:tcW w:w="641" w:type="dxa"/>
          </w:tcPr>
          <w:p w14:paraId="56D80B5C" w14:textId="77777777" w:rsidR="00243B1D" w:rsidRPr="00D644DB" w:rsidRDefault="00243B1D" w:rsidP="005A30C2">
            <w:pPr>
              <w:spacing w:line="360" w:lineRule="auto"/>
              <w:rPr>
                <w:rFonts w:asciiTheme="minorHAnsi" w:hAnsiTheme="minorHAnsi" w:cstheme="minorHAnsi"/>
              </w:rPr>
            </w:pPr>
          </w:p>
        </w:tc>
        <w:tc>
          <w:tcPr>
            <w:tcW w:w="641" w:type="dxa"/>
          </w:tcPr>
          <w:p w14:paraId="3938ADA7" w14:textId="77777777" w:rsidR="00243B1D" w:rsidRPr="00D644DB" w:rsidRDefault="00243B1D" w:rsidP="005A30C2">
            <w:pPr>
              <w:spacing w:line="360" w:lineRule="auto"/>
              <w:rPr>
                <w:rFonts w:asciiTheme="minorHAnsi" w:hAnsiTheme="minorHAnsi" w:cstheme="minorHAnsi"/>
              </w:rPr>
            </w:pPr>
          </w:p>
        </w:tc>
      </w:tr>
      <w:tr w:rsidR="00EF5EF0" w:rsidRPr="00D644DB" w14:paraId="2C8EB3F3" w14:textId="77777777" w:rsidTr="00243B1D">
        <w:trPr>
          <w:trHeight w:val="128"/>
        </w:trPr>
        <w:tc>
          <w:tcPr>
            <w:tcW w:w="533" w:type="dxa"/>
          </w:tcPr>
          <w:p w14:paraId="6BE349DC" w14:textId="77777777" w:rsidR="00EF5EF0" w:rsidRPr="00D644DB" w:rsidRDefault="00EF5EF0" w:rsidP="005A30C2">
            <w:pPr>
              <w:spacing w:line="360" w:lineRule="auto"/>
              <w:rPr>
                <w:rFonts w:cstheme="minorHAnsi"/>
              </w:rPr>
            </w:pPr>
          </w:p>
        </w:tc>
        <w:tc>
          <w:tcPr>
            <w:tcW w:w="2815" w:type="dxa"/>
          </w:tcPr>
          <w:p w14:paraId="09955DBC" w14:textId="77777777" w:rsidR="00EF5EF0" w:rsidRPr="00EF5EF0" w:rsidRDefault="00EF5EF0" w:rsidP="005A30C2">
            <w:pPr>
              <w:spacing w:line="360" w:lineRule="auto"/>
              <w:rPr>
                <w:rFonts w:cstheme="minorHAnsi"/>
              </w:rPr>
            </w:pPr>
            <w:r>
              <w:rPr>
                <w:rFonts w:cstheme="minorHAnsi"/>
                <w:b/>
              </w:rPr>
              <w:t>TOTAL</w:t>
            </w:r>
          </w:p>
        </w:tc>
        <w:tc>
          <w:tcPr>
            <w:tcW w:w="640" w:type="dxa"/>
          </w:tcPr>
          <w:p w14:paraId="42399C7C" w14:textId="77777777" w:rsidR="00EF5EF0" w:rsidRPr="00D644DB" w:rsidRDefault="00EF5EF0" w:rsidP="005A30C2">
            <w:pPr>
              <w:spacing w:line="360" w:lineRule="auto"/>
              <w:rPr>
                <w:rFonts w:cstheme="minorHAnsi"/>
              </w:rPr>
            </w:pPr>
          </w:p>
        </w:tc>
        <w:tc>
          <w:tcPr>
            <w:tcW w:w="640" w:type="dxa"/>
          </w:tcPr>
          <w:p w14:paraId="37351AD0" w14:textId="77777777" w:rsidR="00EF5EF0" w:rsidRPr="00D644DB" w:rsidRDefault="00EF5EF0" w:rsidP="005A30C2">
            <w:pPr>
              <w:spacing w:line="360" w:lineRule="auto"/>
              <w:rPr>
                <w:rFonts w:cstheme="minorHAnsi"/>
              </w:rPr>
            </w:pPr>
          </w:p>
        </w:tc>
        <w:tc>
          <w:tcPr>
            <w:tcW w:w="640" w:type="dxa"/>
          </w:tcPr>
          <w:p w14:paraId="0B526845" w14:textId="77777777" w:rsidR="00EF5EF0" w:rsidRPr="00D644DB" w:rsidRDefault="00EF5EF0" w:rsidP="005A30C2">
            <w:pPr>
              <w:spacing w:line="360" w:lineRule="auto"/>
              <w:rPr>
                <w:rFonts w:cstheme="minorHAnsi"/>
              </w:rPr>
            </w:pPr>
          </w:p>
        </w:tc>
        <w:tc>
          <w:tcPr>
            <w:tcW w:w="640" w:type="dxa"/>
          </w:tcPr>
          <w:p w14:paraId="7376D636" w14:textId="77777777" w:rsidR="00EF5EF0" w:rsidRPr="00D644DB" w:rsidRDefault="00EF5EF0" w:rsidP="005A30C2">
            <w:pPr>
              <w:spacing w:line="360" w:lineRule="auto"/>
              <w:rPr>
                <w:rFonts w:cstheme="minorHAnsi"/>
              </w:rPr>
            </w:pPr>
          </w:p>
        </w:tc>
        <w:tc>
          <w:tcPr>
            <w:tcW w:w="640" w:type="dxa"/>
          </w:tcPr>
          <w:p w14:paraId="3104C9D5" w14:textId="77777777" w:rsidR="00EF5EF0" w:rsidRPr="00D644DB" w:rsidRDefault="00EF5EF0" w:rsidP="005A30C2">
            <w:pPr>
              <w:spacing w:line="360" w:lineRule="auto"/>
              <w:rPr>
                <w:rFonts w:cstheme="minorHAnsi"/>
              </w:rPr>
            </w:pPr>
          </w:p>
        </w:tc>
        <w:tc>
          <w:tcPr>
            <w:tcW w:w="640" w:type="dxa"/>
          </w:tcPr>
          <w:p w14:paraId="1FBFBFBB" w14:textId="77777777" w:rsidR="00EF5EF0" w:rsidRPr="00D644DB" w:rsidRDefault="00EF5EF0" w:rsidP="005A30C2">
            <w:pPr>
              <w:spacing w:line="360" w:lineRule="auto"/>
              <w:rPr>
                <w:rFonts w:cstheme="minorHAnsi"/>
              </w:rPr>
            </w:pPr>
          </w:p>
        </w:tc>
        <w:tc>
          <w:tcPr>
            <w:tcW w:w="640" w:type="dxa"/>
          </w:tcPr>
          <w:p w14:paraId="1A2B2A20" w14:textId="77777777" w:rsidR="00EF5EF0" w:rsidRPr="00D644DB" w:rsidRDefault="00EF5EF0" w:rsidP="005A30C2">
            <w:pPr>
              <w:spacing w:line="360" w:lineRule="auto"/>
              <w:rPr>
                <w:rFonts w:cstheme="minorHAnsi"/>
              </w:rPr>
            </w:pPr>
          </w:p>
        </w:tc>
        <w:tc>
          <w:tcPr>
            <w:tcW w:w="641" w:type="dxa"/>
          </w:tcPr>
          <w:p w14:paraId="04FBC227" w14:textId="77777777" w:rsidR="00EF5EF0" w:rsidRPr="00D644DB" w:rsidRDefault="00EF5EF0" w:rsidP="005A30C2">
            <w:pPr>
              <w:spacing w:line="360" w:lineRule="auto"/>
              <w:rPr>
                <w:rFonts w:cstheme="minorHAnsi"/>
              </w:rPr>
            </w:pPr>
          </w:p>
        </w:tc>
        <w:tc>
          <w:tcPr>
            <w:tcW w:w="641" w:type="dxa"/>
          </w:tcPr>
          <w:p w14:paraId="4954124E" w14:textId="77777777" w:rsidR="00EF5EF0" w:rsidRPr="00D644DB" w:rsidRDefault="00EF5EF0" w:rsidP="005A30C2">
            <w:pPr>
              <w:spacing w:line="360" w:lineRule="auto"/>
              <w:rPr>
                <w:rFonts w:cstheme="minorHAnsi"/>
              </w:rPr>
            </w:pPr>
          </w:p>
        </w:tc>
        <w:tc>
          <w:tcPr>
            <w:tcW w:w="641" w:type="dxa"/>
          </w:tcPr>
          <w:p w14:paraId="394F26C2" w14:textId="77777777" w:rsidR="00EF5EF0" w:rsidRPr="00D644DB" w:rsidRDefault="00EF5EF0" w:rsidP="005A30C2">
            <w:pPr>
              <w:spacing w:line="360" w:lineRule="auto"/>
              <w:rPr>
                <w:rFonts w:cstheme="minorHAnsi"/>
              </w:rPr>
            </w:pPr>
          </w:p>
        </w:tc>
      </w:tr>
    </w:tbl>
    <w:p w14:paraId="799A3216" w14:textId="77777777" w:rsidR="00D644DB" w:rsidRPr="00D644DB" w:rsidRDefault="00D644DB" w:rsidP="00D644DB">
      <w:pPr>
        <w:spacing w:line="360" w:lineRule="auto"/>
        <w:rPr>
          <w:rFonts w:cstheme="minorHAnsi"/>
          <w:b/>
          <w:sz w:val="28"/>
          <w:u w:val="single"/>
        </w:rPr>
      </w:pPr>
    </w:p>
    <w:p w14:paraId="25EC1593" w14:textId="77777777" w:rsidR="004B658C" w:rsidRDefault="00EF5EF0" w:rsidP="004B658C">
      <w:pPr>
        <w:jc w:val="center"/>
        <w:rPr>
          <w:b/>
          <w:sz w:val="32"/>
          <w:szCs w:val="32"/>
        </w:rPr>
      </w:pPr>
      <w:r>
        <w:rPr>
          <w:rFonts w:cstheme="minorHAnsi"/>
          <w:b/>
          <w:sz w:val="28"/>
          <w:szCs w:val="28"/>
        </w:rPr>
        <w:t>TOPIC</w:t>
      </w:r>
      <w:r w:rsidR="004B658C">
        <w:rPr>
          <w:b/>
          <w:sz w:val="32"/>
          <w:szCs w:val="32"/>
        </w:rPr>
        <w:t xml:space="preserve"> Lahore Medical and Dental College</w:t>
      </w:r>
    </w:p>
    <w:p w14:paraId="594BFF69" w14:textId="77777777" w:rsidR="004B658C" w:rsidRDefault="004B658C" w:rsidP="004B658C">
      <w:pPr>
        <w:jc w:val="center"/>
        <w:rPr>
          <w:b/>
          <w:sz w:val="32"/>
          <w:szCs w:val="32"/>
        </w:rPr>
      </w:pPr>
      <w:r>
        <w:rPr>
          <w:b/>
          <w:sz w:val="32"/>
          <w:szCs w:val="32"/>
        </w:rPr>
        <w:t>3rd year BDS</w:t>
      </w:r>
    </w:p>
    <w:p w14:paraId="6B0FE993" w14:textId="53925502" w:rsidR="004B658C" w:rsidRPr="004B658C" w:rsidRDefault="004B658C" w:rsidP="004B658C">
      <w:pPr>
        <w:jc w:val="center"/>
        <w:rPr>
          <w:b/>
          <w:sz w:val="32"/>
          <w:szCs w:val="32"/>
        </w:rPr>
      </w:pPr>
      <w:r>
        <w:rPr>
          <w:b/>
          <w:sz w:val="32"/>
          <w:szCs w:val="32"/>
        </w:rPr>
        <w:t xml:space="preserve">Yearly Schedule </w:t>
      </w:r>
    </w:p>
    <w:p w14:paraId="5C80917B" w14:textId="77777777" w:rsidR="004B658C" w:rsidRDefault="004B658C" w:rsidP="004B658C"/>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4035"/>
        <w:gridCol w:w="1425"/>
        <w:gridCol w:w="1830"/>
        <w:gridCol w:w="1140"/>
      </w:tblGrid>
      <w:tr w:rsidR="004B658C" w14:paraId="2E3D1E31" w14:textId="77777777" w:rsidTr="002C572B">
        <w:tc>
          <w:tcPr>
            <w:tcW w:w="585" w:type="dxa"/>
            <w:shd w:val="clear" w:color="auto" w:fill="auto"/>
            <w:tcMar>
              <w:top w:w="100" w:type="dxa"/>
              <w:left w:w="100" w:type="dxa"/>
              <w:bottom w:w="100" w:type="dxa"/>
              <w:right w:w="100" w:type="dxa"/>
            </w:tcMar>
          </w:tcPr>
          <w:p w14:paraId="4B59F6DF" w14:textId="77777777" w:rsidR="004B658C" w:rsidRDefault="004B658C" w:rsidP="002C572B">
            <w:pPr>
              <w:widowControl w:val="0"/>
              <w:pBdr>
                <w:top w:val="nil"/>
                <w:left w:val="nil"/>
                <w:bottom w:val="nil"/>
                <w:right w:val="nil"/>
                <w:between w:val="nil"/>
              </w:pBdr>
              <w:spacing w:line="240" w:lineRule="auto"/>
              <w:rPr>
                <w:b/>
              </w:rPr>
            </w:pPr>
            <w:r>
              <w:rPr>
                <w:b/>
              </w:rPr>
              <w:t xml:space="preserve">Sr. </w:t>
            </w:r>
          </w:p>
        </w:tc>
        <w:tc>
          <w:tcPr>
            <w:tcW w:w="4035" w:type="dxa"/>
            <w:shd w:val="clear" w:color="auto" w:fill="auto"/>
            <w:tcMar>
              <w:top w:w="100" w:type="dxa"/>
              <w:left w:w="100" w:type="dxa"/>
              <w:bottom w:w="100" w:type="dxa"/>
              <w:right w:w="100" w:type="dxa"/>
            </w:tcMar>
          </w:tcPr>
          <w:p w14:paraId="5560A506" w14:textId="77777777" w:rsidR="004B658C" w:rsidRDefault="004B658C" w:rsidP="002C572B">
            <w:pPr>
              <w:widowControl w:val="0"/>
              <w:pBdr>
                <w:top w:val="nil"/>
                <w:left w:val="nil"/>
                <w:bottom w:val="nil"/>
                <w:right w:val="nil"/>
                <w:between w:val="nil"/>
              </w:pBdr>
              <w:spacing w:line="240" w:lineRule="auto"/>
              <w:rPr>
                <w:b/>
              </w:rPr>
            </w:pPr>
            <w:r>
              <w:rPr>
                <w:b/>
              </w:rPr>
              <w:t>Topic</w:t>
            </w:r>
          </w:p>
        </w:tc>
        <w:tc>
          <w:tcPr>
            <w:tcW w:w="1425" w:type="dxa"/>
            <w:shd w:val="clear" w:color="auto" w:fill="auto"/>
            <w:tcMar>
              <w:top w:w="100" w:type="dxa"/>
              <w:left w:w="100" w:type="dxa"/>
              <w:bottom w:w="100" w:type="dxa"/>
              <w:right w:w="100" w:type="dxa"/>
            </w:tcMar>
          </w:tcPr>
          <w:p w14:paraId="77A7B31D" w14:textId="77777777" w:rsidR="004B658C" w:rsidRDefault="004B658C" w:rsidP="002C572B">
            <w:pPr>
              <w:widowControl w:val="0"/>
              <w:pBdr>
                <w:top w:val="nil"/>
                <w:left w:val="nil"/>
                <w:bottom w:val="nil"/>
                <w:right w:val="nil"/>
                <w:between w:val="nil"/>
              </w:pBdr>
              <w:spacing w:line="240" w:lineRule="auto"/>
              <w:rPr>
                <w:b/>
              </w:rPr>
            </w:pPr>
            <w:r>
              <w:rPr>
                <w:b/>
              </w:rPr>
              <w:t>Date &amp; Day</w:t>
            </w:r>
          </w:p>
        </w:tc>
        <w:tc>
          <w:tcPr>
            <w:tcW w:w="1830" w:type="dxa"/>
            <w:shd w:val="clear" w:color="auto" w:fill="auto"/>
            <w:tcMar>
              <w:top w:w="100" w:type="dxa"/>
              <w:left w:w="100" w:type="dxa"/>
              <w:bottom w:w="100" w:type="dxa"/>
              <w:right w:w="100" w:type="dxa"/>
            </w:tcMar>
          </w:tcPr>
          <w:p w14:paraId="778F5ADD" w14:textId="77777777" w:rsidR="004B658C" w:rsidRDefault="004B658C" w:rsidP="002C572B">
            <w:pPr>
              <w:widowControl w:val="0"/>
              <w:pBdr>
                <w:top w:val="nil"/>
                <w:left w:val="nil"/>
                <w:bottom w:val="nil"/>
                <w:right w:val="nil"/>
                <w:between w:val="nil"/>
              </w:pBdr>
              <w:spacing w:line="240" w:lineRule="auto"/>
              <w:rPr>
                <w:b/>
              </w:rPr>
            </w:pPr>
            <w:r>
              <w:rPr>
                <w:b/>
              </w:rPr>
              <w:t xml:space="preserve">Facilitator </w:t>
            </w:r>
          </w:p>
        </w:tc>
        <w:tc>
          <w:tcPr>
            <w:tcW w:w="1140" w:type="dxa"/>
            <w:shd w:val="clear" w:color="auto" w:fill="auto"/>
            <w:tcMar>
              <w:top w:w="100" w:type="dxa"/>
              <w:left w:w="100" w:type="dxa"/>
              <w:bottom w:w="100" w:type="dxa"/>
              <w:right w:w="100" w:type="dxa"/>
            </w:tcMar>
          </w:tcPr>
          <w:p w14:paraId="519DCFE3" w14:textId="77777777" w:rsidR="004B658C" w:rsidRDefault="004B658C" w:rsidP="002C572B">
            <w:pPr>
              <w:widowControl w:val="0"/>
              <w:pBdr>
                <w:top w:val="nil"/>
                <w:left w:val="nil"/>
                <w:bottom w:val="nil"/>
                <w:right w:val="nil"/>
                <w:between w:val="nil"/>
              </w:pBdr>
              <w:spacing w:line="240" w:lineRule="auto"/>
              <w:rPr>
                <w:b/>
              </w:rPr>
            </w:pPr>
            <w:r>
              <w:rPr>
                <w:b/>
              </w:rPr>
              <w:t>Chapter</w:t>
            </w:r>
          </w:p>
        </w:tc>
      </w:tr>
      <w:tr w:rsidR="004B658C" w14:paraId="289C83A2" w14:textId="77777777" w:rsidTr="002C572B">
        <w:tc>
          <w:tcPr>
            <w:tcW w:w="585" w:type="dxa"/>
            <w:shd w:val="clear" w:color="auto" w:fill="auto"/>
            <w:tcMar>
              <w:top w:w="100" w:type="dxa"/>
              <w:left w:w="100" w:type="dxa"/>
              <w:bottom w:w="100" w:type="dxa"/>
              <w:right w:w="100" w:type="dxa"/>
            </w:tcMar>
          </w:tcPr>
          <w:p w14:paraId="79BC18C3"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00EDE4F" w14:textId="77777777" w:rsidR="004B658C" w:rsidRDefault="004B658C" w:rsidP="002C572B">
            <w:pPr>
              <w:widowControl w:val="0"/>
              <w:pBdr>
                <w:top w:val="nil"/>
                <w:left w:val="nil"/>
                <w:bottom w:val="nil"/>
                <w:right w:val="nil"/>
                <w:between w:val="nil"/>
              </w:pBdr>
              <w:spacing w:line="240" w:lineRule="auto"/>
            </w:pPr>
            <w:r>
              <w:t>Introduction of Periodontology</w:t>
            </w:r>
          </w:p>
        </w:tc>
        <w:tc>
          <w:tcPr>
            <w:tcW w:w="1425" w:type="dxa"/>
            <w:shd w:val="clear" w:color="auto" w:fill="auto"/>
            <w:tcMar>
              <w:top w:w="100" w:type="dxa"/>
              <w:left w:w="100" w:type="dxa"/>
              <w:bottom w:w="100" w:type="dxa"/>
              <w:right w:w="100" w:type="dxa"/>
            </w:tcMar>
          </w:tcPr>
          <w:p w14:paraId="15736514" w14:textId="77777777" w:rsidR="004B658C" w:rsidRDefault="004B658C" w:rsidP="002C572B">
            <w:pPr>
              <w:widowControl w:val="0"/>
              <w:pBdr>
                <w:top w:val="nil"/>
                <w:left w:val="nil"/>
                <w:bottom w:val="nil"/>
                <w:right w:val="nil"/>
                <w:between w:val="nil"/>
              </w:pBdr>
              <w:spacing w:line="240" w:lineRule="auto"/>
            </w:pPr>
            <w:r>
              <w:t>11.04.22</w:t>
            </w:r>
          </w:p>
        </w:tc>
        <w:tc>
          <w:tcPr>
            <w:tcW w:w="1830" w:type="dxa"/>
            <w:shd w:val="clear" w:color="auto" w:fill="auto"/>
            <w:tcMar>
              <w:top w:w="100" w:type="dxa"/>
              <w:left w:w="100" w:type="dxa"/>
              <w:bottom w:w="100" w:type="dxa"/>
              <w:right w:w="100" w:type="dxa"/>
            </w:tcMar>
          </w:tcPr>
          <w:p w14:paraId="06F964B8"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2899A004" w14:textId="77777777" w:rsidR="004B658C" w:rsidRDefault="004B658C" w:rsidP="002C572B">
            <w:pPr>
              <w:widowControl w:val="0"/>
              <w:pBdr>
                <w:top w:val="nil"/>
                <w:left w:val="nil"/>
                <w:bottom w:val="nil"/>
                <w:right w:val="nil"/>
                <w:between w:val="nil"/>
              </w:pBdr>
              <w:spacing w:line="240" w:lineRule="auto"/>
            </w:pPr>
          </w:p>
        </w:tc>
      </w:tr>
      <w:tr w:rsidR="004B658C" w14:paraId="28D07A5D" w14:textId="77777777" w:rsidTr="002C572B">
        <w:tc>
          <w:tcPr>
            <w:tcW w:w="585" w:type="dxa"/>
            <w:shd w:val="clear" w:color="auto" w:fill="auto"/>
            <w:tcMar>
              <w:top w:w="100" w:type="dxa"/>
              <w:left w:w="100" w:type="dxa"/>
              <w:bottom w:w="100" w:type="dxa"/>
              <w:right w:w="100" w:type="dxa"/>
            </w:tcMar>
          </w:tcPr>
          <w:p w14:paraId="1772B0F3"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25FB1E9D" w14:textId="77777777" w:rsidR="004B658C" w:rsidRDefault="004B658C" w:rsidP="002C572B">
            <w:pPr>
              <w:widowControl w:val="0"/>
              <w:pBdr>
                <w:top w:val="nil"/>
                <w:left w:val="nil"/>
                <w:bottom w:val="nil"/>
                <w:right w:val="nil"/>
                <w:between w:val="nil"/>
              </w:pBdr>
              <w:spacing w:line="240" w:lineRule="auto"/>
            </w:pPr>
            <w:r>
              <w:t>Anatomy of Periodontium</w:t>
            </w:r>
          </w:p>
        </w:tc>
        <w:tc>
          <w:tcPr>
            <w:tcW w:w="1425" w:type="dxa"/>
            <w:shd w:val="clear" w:color="auto" w:fill="auto"/>
            <w:tcMar>
              <w:top w:w="100" w:type="dxa"/>
              <w:left w:w="100" w:type="dxa"/>
              <w:bottom w:w="100" w:type="dxa"/>
              <w:right w:w="100" w:type="dxa"/>
            </w:tcMar>
          </w:tcPr>
          <w:p w14:paraId="2DD239B0" w14:textId="77777777" w:rsidR="004B658C" w:rsidRDefault="004B658C" w:rsidP="002C572B">
            <w:pPr>
              <w:widowControl w:val="0"/>
              <w:pBdr>
                <w:top w:val="nil"/>
                <w:left w:val="nil"/>
                <w:bottom w:val="nil"/>
                <w:right w:val="nil"/>
                <w:between w:val="nil"/>
              </w:pBdr>
              <w:spacing w:line="240" w:lineRule="auto"/>
            </w:pPr>
            <w:r>
              <w:t>14.04.22</w:t>
            </w:r>
          </w:p>
        </w:tc>
        <w:tc>
          <w:tcPr>
            <w:tcW w:w="1830" w:type="dxa"/>
            <w:shd w:val="clear" w:color="auto" w:fill="auto"/>
            <w:tcMar>
              <w:top w:w="100" w:type="dxa"/>
              <w:left w:w="100" w:type="dxa"/>
              <w:bottom w:w="100" w:type="dxa"/>
              <w:right w:w="100" w:type="dxa"/>
            </w:tcMar>
          </w:tcPr>
          <w:p w14:paraId="74FBE7CE" w14:textId="77777777" w:rsidR="004B658C" w:rsidRDefault="004B658C" w:rsidP="002C572B">
            <w:pPr>
              <w:widowControl w:val="0"/>
              <w:spacing w:line="240" w:lineRule="auto"/>
            </w:pPr>
            <w:r>
              <w:t>Dr. Myra</w:t>
            </w:r>
          </w:p>
        </w:tc>
        <w:tc>
          <w:tcPr>
            <w:tcW w:w="1140" w:type="dxa"/>
            <w:shd w:val="clear" w:color="auto" w:fill="auto"/>
            <w:tcMar>
              <w:top w:w="100" w:type="dxa"/>
              <w:left w:w="100" w:type="dxa"/>
              <w:bottom w:w="100" w:type="dxa"/>
              <w:right w:w="100" w:type="dxa"/>
            </w:tcMar>
          </w:tcPr>
          <w:p w14:paraId="7EF8C5FD" w14:textId="77777777" w:rsidR="004B658C" w:rsidRDefault="004B658C" w:rsidP="002C572B">
            <w:pPr>
              <w:widowControl w:val="0"/>
              <w:pBdr>
                <w:top w:val="nil"/>
                <w:left w:val="nil"/>
                <w:bottom w:val="nil"/>
                <w:right w:val="nil"/>
                <w:between w:val="nil"/>
              </w:pBdr>
              <w:spacing w:line="240" w:lineRule="auto"/>
            </w:pPr>
            <w:r>
              <w:t>3</w:t>
            </w:r>
          </w:p>
        </w:tc>
      </w:tr>
      <w:tr w:rsidR="004B658C" w14:paraId="17DE5F71" w14:textId="77777777" w:rsidTr="002C572B">
        <w:tc>
          <w:tcPr>
            <w:tcW w:w="585" w:type="dxa"/>
            <w:shd w:val="clear" w:color="auto" w:fill="auto"/>
            <w:tcMar>
              <w:top w:w="100" w:type="dxa"/>
              <w:left w:w="100" w:type="dxa"/>
              <w:bottom w:w="100" w:type="dxa"/>
              <w:right w:w="100" w:type="dxa"/>
            </w:tcMar>
          </w:tcPr>
          <w:p w14:paraId="60F31A93"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694F5C9B" w14:textId="77777777" w:rsidR="004B658C" w:rsidRDefault="004B658C" w:rsidP="002C572B">
            <w:pPr>
              <w:widowControl w:val="0"/>
              <w:pBdr>
                <w:top w:val="nil"/>
                <w:left w:val="nil"/>
                <w:bottom w:val="nil"/>
                <w:right w:val="nil"/>
                <w:between w:val="nil"/>
              </w:pBdr>
              <w:spacing w:line="240" w:lineRule="auto"/>
            </w:pPr>
            <w:r>
              <w:t>Classification and Epidemiology of Periodontal Diseases</w:t>
            </w:r>
          </w:p>
        </w:tc>
        <w:tc>
          <w:tcPr>
            <w:tcW w:w="1425" w:type="dxa"/>
            <w:shd w:val="clear" w:color="auto" w:fill="auto"/>
            <w:tcMar>
              <w:top w:w="100" w:type="dxa"/>
              <w:left w:w="100" w:type="dxa"/>
              <w:bottom w:w="100" w:type="dxa"/>
              <w:right w:w="100" w:type="dxa"/>
            </w:tcMar>
          </w:tcPr>
          <w:p w14:paraId="24A09308" w14:textId="77777777" w:rsidR="004B658C" w:rsidRPr="00877FDF" w:rsidRDefault="004B658C" w:rsidP="002C572B">
            <w:pPr>
              <w:widowControl w:val="0"/>
              <w:pBdr>
                <w:top w:val="nil"/>
                <w:left w:val="nil"/>
                <w:bottom w:val="nil"/>
                <w:right w:val="nil"/>
                <w:between w:val="nil"/>
              </w:pBdr>
              <w:spacing w:line="240" w:lineRule="auto"/>
              <w:rPr>
                <w:bCs/>
              </w:rPr>
            </w:pPr>
            <w:r>
              <w:rPr>
                <w:bCs/>
              </w:rPr>
              <w:t>18.04.22</w:t>
            </w:r>
          </w:p>
        </w:tc>
        <w:tc>
          <w:tcPr>
            <w:tcW w:w="1830" w:type="dxa"/>
            <w:shd w:val="clear" w:color="auto" w:fill="auto"/>
            <w:tcMar>
              <w:top w:w="100" w:type="dxa"/>
              <w:left w:w="100" w:type="dxa"/>
              <w:bottom w:w="100" w:type="dxa"/>
              <w:right w:w="100" w:type="dxa"/>
            </w:tcMar>
          </w:tcPr>
          <w:p w14:paraId="3F3562E3" w14:textId="77777777" w:rsidR="004B658C" w:rsidRDefault="004B658C" w:rsidP="002C572B">
            <w:pPr>
              <w:widowControl w:val="0"/>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7E1F7527" w14:textId="77777777" w:rsidR="004B658C" w:rsidRDefault="004B658C" w:rsidP="002C572B">
            <w:pPr>
              <w:widowControl w:val="0"/>
              <w:pBdr>
                <w:top w:val="nil"/>
                <w:left w:val="nil"/>
                <w:bottom w:val="nil"/>
                <w:right w:val="nil"/>
                <w:between w:val="nil"/>
              </w:pBdr>
              <w:spacing w:line="240" w:lineRule="auto"/>
            </w:pPr>
            <w:r>
              <w:t>5</w:t>
            </w:r>
          </w:p>
        </w:tc>
      </w:tr>
      <w:tr w:rsidR="004B658C" w14:paraId="3D12BF1C" w14:textId="77777777" w:rsidTr="002C572B">
        <w:tc>
          <w:tcPr>
            <w:tcW w:w="585" w:type="dxa"/>
            <w:shd w:val="clear" w:color="auto" w:fill="auto"/>
            <w:tcMar>
              <w:top w:w="100" w:type="dxa"/>
              <w:left w:w="100" w:type="dxa"/>
              <w:bottom w:w="100" w:type="dxa"/>
              <w:right w:w="100" w:type="dxa"/>
            </w:tcMar>
          </w:tcPr>
          <w:p w14:paraId="490038B5"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288C5C9C" w14:textId="77777777" w:rsidR="004B658C" w:rsidRDefault="004B658C" w:rsidP="002C572B">
            <w:pPr>
              <w:widowControl w:val="0"/>
              <w:pBdr>
                <w:top w:val="nil"/>
                <w:left w:val="nil"/>
                <w:bottom w:val="nil"/>
                <w:right w:val="nil"/>
                <w:between w:val="nil"/>
              </w:pBdr>
              <w:spacing w:line="240" w:lineRule="auto"/>
            </w:pPr>
            <w:r>
              <w:t xml:space="preserve">Pathogenesis </w:t>
            </w:r>
          </w:p>
        </w:tc>
        <w:tc>
          <w:tcPr>
            <w:tcW w:w="1425" w:type="dxa"/>
            <w:shd w:val="clear" w:color="auto" w:fill="auto"/>
            <w:tcMar>
              <w:top w:w="100" w:type="dxa"/>
              <w:left w:w="100" w:type="dxa"/>
              <w:bottom w:w="100" w:type="dxa"/>
              <w:right w:w="100" w:type="dxa"/>
            </w:tcMar>
          </w:tcPr>
          <w:p w14:paraId="2BC992E2" w14:textId="77777777" w:rsidR="004B658C" w:rsidRPr="00877FDF" w:rsidRDefault="004B658C" w:rsidP="002C572B">
            <w:pPr>
              <w:widowControl w:val="0"/>
              <w:pBdr>
                <w:top w:val="nil"/>
                <w:left w:val="nil"/>
                <w:bottom w:val="nil"/>
                <w:right w:val="nil"/>
                <w:between w:val="nil"/>
              </w:pBdr>
              <w:spacing w:line="240" w:lineRule="auto"/>
              <w:rPr>
                <w:bCs/>
              </w:rPr>
            </w:pPr>
            <w:r>
              <w:rPr>
                <w:bCs/>
              </w:rPr>
              <w:t>25.04.22</w:t>
            </w:r>
          </w:p>
        </w:tc>
        <w:tc>
          <w:tcPr>
            <w:tcW w:w="1830" w:type="dxa"/>
            <w:shd w:val="clear" w:color="auto" w:fill="auto"/>
            <w:tcMar>
              <w:top w:w="100" w:type="dxa"/>
              <w:left w:w="100" w:type="dxa"/>
              <w:bottom w:w="100" w:type="dxa"/>
              <w:right w:w="100" w:type="dxa"/>
            </w:tcMar>
          </w:tcPr>
          <w:p w14:paraId="6F14A324" w14:textId="77777777" w:rsidR="004B658C" w:rsidRDefault="004B658C" w:rsidP="002C572B">
            <w:pPr>
              <w:widowControl w:val="0"/>
              <w:spacing w:line="240" w:lineRule="auto"/>
              <w:rPr>
                <w:b/>
              </w:rPr>
            </w:pPr>
            <w:r>
              <w:t>Dr. Myra</w:t>
            </w:r>
          </w:p>
        </w:tc>
        <w:tc>
          <w:tcPr>
            <w:tcW w:w="1140" w:type="dxa"/>
            <w:shd w:val="clear" w:color="auto" w:fill="auto"/>
            <w:tcMar>
              <w:top w:w="100" w:type="dxa"/>
              <w:left w:w="100" w:type="dxa"/>
              <w:bottom w:w="100" w:type="dxa"/>
              <w:right w:w="100" w:type="dxa"/>
            </w:tcMar>
          </w:tcPr>
          <w:p w14:paraId="05C3A161" w14:textId="77777777" w:rsidR="004B658C" w:rsidRDefault="004B658C" w:rsidP="002C572B">
            <w:pPr>
              <w:widowControl w:val="0"/>
              <w:pBdr>
                <w:top w:val="nil"/>
                <w:left w:val="nil"/>
                <w:bottom w:val="nil"/>
                <w:right w:val="nil"/>
                <w:between w:val="nil"/>
              </w:pBdr>
              <w:spacing w:line="240" w:lineRule="auto"/>
            </w:pPr>
            <w:r>
              <w:t>7</w:t>
            </w:r>
          </w:p>
        </w:tc>
      </w:tr>
      <w:tr w:rsidR="004B658C" w14:paraId="4774E63D" w14:textId="77777777" w:rsidTr="002C572B">
        <w:tc>
          <w:tcPr>
            <w:tcW w:w="585" w:type="dxa"/>
            <w:shd w:val="clear" w:color="auto" w:fill="auto"/>
            <w:tcMar>
              <w:top w:w="100" w:type="dxa"/>
              <w:left w:w="100" w:type="dxa"/>
              <w:bottom w:w="100" w:type="dxa"/>
              <w:right w:w="100" w:type="dxa"/>
            </w:tcMar>
          </w:tcPr>
          <w:p w14:paraId="133A69D8"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2FB40AF" w14:textId="77777777" w:rsidR="004B658C" w:rsidRDefault="004B658C" w:rsidP="002C572B">
            <w:pPr>
              <w:widowControl w:val="0"/>
              <w:pBdr>
                <w:top w:val="nil"/>
                <w:left w:val="nil"/>
                <w:bottom w:val="nil"/>
                <w:right w:val="nil"/>
                <w:between w:val="nil"/>
              </w:pBdr>
              <w:spacing w:line="240" w:lineRule="auto"/>
            </w:pPr>
            <w:r>
              <w:t>Contd.</w:t>
            </w:r>
          </w:p>
        </w:tc>
        <w:tc>
          <w:tcPr>
            <w:tcW w:w="1425" w:type="dxa"/>
            <w:shd w:val="clear" w:color="auto" w:fill="auto"/>
            <w:tcMar>
              <w:top w:w="100" w:type="dxa"/>
              <w:left w:w="100" w:type="dxa"/>
              <w:bottom w:w="100" w:type="dxa"/>
              <w:right w:w="100" w:type="dxa"/>
            </w:tcMar>
          </w:tcPr>
          <w:p w14:paraId="3BED62C6" w14:textId="77777777" w:rsidR="004B658C" w:rsidRDefault="004B658C" w:rsidP="002C572B">
            <w:pPr>
              <w:widowControl w:val="0"/>
              <w:pBdr>
                <w:top w:val="nil"/>
                <w:left w:val="nil"/>
                <w:bottom w:val="nil"/>
                <w:right w:val="nil"/>
                <w:between w:val="nil"/>
              </w:pBdr>
              <w:spacing w:line="240" w:lineRule="auto"/>
              <w:rPr>
                <w:bCs/>
              </w:rPr>
            </w:pPr>
            <w:r>
              <w:rPr>
                <w:bCs/>
              </w:rPr>
              <w:t>28.04.22</w:t>
            </w:r>
          </w:p>
        </w:tc>
        <w:tc>
          <w:tcPr>
            <w:tcW w:w="1830" w:type="dxa"/>
            <w:shd w:val="clear" w:color="auto" w:fill="auto"/>
            <w:tcMar>
              <w:top w:w="100" w:type="dxa"/>
              <w:left w:w="100" w:type="dxa"/>
              <w:bottom w:w="100" w:type="dxa"/>
              <w:right w:w="100" w:type="dxa"/>
            </w:tcMar>
          </w:tcPr>
          <w:p w14:paraId="1CF320AC" w14:textId="77777777" w:rsidR="004B658C" w:rsidRDefault="004B658C" w:rsidP="002C572B">
            <w:pPr>
              <w:widowControl w:val="0"/>
              <w:spacing w:line="240" w:lineRule="auto"/>
            </w:pPr>
            <w:r>
              <w:t>Dr. Myra</w:t>
            </w:r>
          </w:p>
        </w:tc>
        <w:tc>
          <w:tcPr>
            <w:tcW w:w="1140" w:type="dxa"/>
            <w:shd w:val="clear" w:color="auto" w:fill="auto"/>
            <w:tcMar>
              <w:top w:w="100" w:type="dxa"/>
              <w:left w:w="100" w:type="dxa"/>
              <w:bottom w:w="100" w:type="dxa"/>
              <w:right w:w="100" w:type="dxa"/>
            </w:tcMar>
          </w:tcPr>
          <w:p w14:paraId="363918B0" w14:textId="77777777" w:rsidR="004B658C" w:rsidRDefault="004B658C" w:rsidP="002C572B">
            <w:pPr>
              <w:widowControl w:val="0"/>
              <w:pBdr>
                <w:top w:val="nil"/>
                <w:left w:val="nil"/>
                <w:bottom w:val="nil"/>
                <w:right w:val="nil"/>
                <w:between w:val="nil"/>
              </w:pBdr>
              <w:spacing w:line="240" w:lineRule="auto"/>
            </w:pPr>
            <w:r>
              <w:t>7</w:t>
            </w:r>
          </w:p>
        </w:tc>
      </w:tr>
      <w:tr w:rsidR="004B658C" w14:paraId="5097BCE4" w14:textId="77777777" w:rsidTr="002C572B">
        <w:tc>
          <w:tcPr>
            <w:tcW w:w="585" w:type="dxa"/>
            <w:shd w:val="clear" w:color="auto" w:fill="auto"/>
            <w:tcMar>
              <w:top w:w="100" w:type="dxa"/>
              <w:left w:w="100" w:type="dxa"/>
              <w:bottom w:w="100" w:type="dxa"/>
              <w:right w:w="100" w:type="dxa"/>
            </w:tcMar>
          </w:tcPr>
          <w:p w14:paraId="6AB184E1"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74399F5" w14:textId="77777777" w:rsidR="004B658C" w:rsidRPr="00BD2113" w:rsidRDefault="004B658C" w:rsidP="002C572B">
            <w:pPr>
              <w:widowControl w:val="0"/>
              <w:pBdr>
                <w:top w:val="nil"/>
                <w:left w:val="nil"/>
                <w:bottom w:val="nil"/>
                <w:right w:val="nil"/>
                <w:between w:val="nil"/>
              </w:pBdr>
              <w:spacing w:line="240" w:lineRule="auto"/>
              <w:rPr>
                <w:b/>
                <w:bCs/>
              </w:rPr>
            </w:pPr>
            <w:r w:rsidRPr="00BD2113">
              <w:rPr>
                <w:b/>
                <w:bCs/>
              </w:rPr>
              <w:t>TEST 1</w:t>
            </w:r>
          </w:p>
        </w:tc>
        <w:tc>
          <w:tcPr>
            <w:tcW w:w="1425" w:type="dxa"/>
            <w:shd w:val="clear" w:color="auto" w:fill="auto"/>
            <w:tcMar>
              <w:top w:w="100" w:type="dxa"/>
              <w:left w:w="100" w:type="dxa"/>
              <w:bottom w:w="100" w:type="dxa"/>
              <w:right w:w="100" w:type="dxa"/>
            </w:tcMar>
          </w:tcPr>
          <w:p w14:paraId="37762D43" w14:textId="77777777" w:rsidR="004B658C" w:rsidRPr="00BD2113" w:rsidRDefault="004B658C" w:rsidP="002C572B">
            <w:pPr>
              <w:widowControl w:val="0"/>
              <w:pBdr>
                <w:top w:val="nil"/>
                <w:left w:val="nil"/>
                <w:bottom w:val="nil"/>
                <w:right w:val="nil"/>
                <w:between w:val="nil"/>
              </w:pBdr>
              <w:spacing w:line="240" w:lineRule="auto"/>
              <w:rPr>
                <w:b/>
                <w:bCs/>
              </w:rPr>
            </w:pPr>
            <w:r w:rsidRPr="00BD2113">
              <w:rPr>
                <w:b/>
                <w:bCs/>
              </w:rPr>
              <w:t>09.05.22</w:t>
            </w:r>
          </w:p>
        </w:tc>
        <w:tc>
          <w:tcPr>
            <w:tcW w:w="1830" w:type="dxa"/>
            <w:shd w:val="clear" w:color="auto" w:fill="auto"/>
            <w:tcMar>
              <w:top w:w="100" w:type="dxa"/>
              <w:left w:w="100" w:type="dxa"/>
              <w:bottom w:w="100" w:type="dxa"/>
              <w:right w:w="100" w:type="dxa"/>
            </w:tcMar>
          </w:tcPr>
          <w:p w14:paraId="4BB33456" w14:textId="77777777" w:rsidR="004B658C" w:rsidRPr="00BD2113" w:rsidRDefault="004B658C" w:rsidP="002C572B">
            <w:pPr>
              <w:widowControl w:val="0"/>
              <w:spacing w:line="240" w:lineRule="auto"/>
              <w:rPr>
                <w:b/>
                <w:bCs/>
              </w:rPr>
            </w:pPr>
            <w:r w:rsidRPr="00BD2113">
              <w:rPr>
                <w:b/>
                <w:bCs/>
              </w:rPr>
              <w:t>A</w:t>
            </w:r>
            <w:r>
              <w:rPr>
                <w:b/>
                <w:bCs/>
              </w:rPr>
              <w:t>LL</w:t>
            </w:r>
            <w:r w:rsidRPr="00BD2113">
              <w:rPr>
                <w:b/>
                <w:bCs/>
              </w:rPr>
              <w:t xml:space="preserve"> FACULTY</w:t>
            </w:r>
          </w:p>
        </w:tc>
        <w:tc>
          <w:tcPr>
            <w:tcW w:w="1140" w:type="dxa"/>
            <w:shd w:val="clear" w:color="auto" w:fill="auto"/>
            <w:tcMar>
              <w:top w:w="100" w:type="dxa"/>
              <w:left w:w="100" w:type="dxa"/>
              <w:bottom w:w="100" w:type="dxa"/>
              <w:right w:w="100" w:type="dxa"/>
            </w:tcMar>
          </w:tcPr>
          <w:p w14:paraId="34EBAEA5" w14:textId="77777777" w:rsidR="004B658C" w:rsidRDefault="004B658C" w:rsidP="002C572B">
            <w:pPr>
              <w:widowControl w:val="0"/>
              <w:pBdr>
                <w:top w:val="nil"/>
                <w:left w:val="nil"/>
                <w:bottom w:val="nil"/>
                <w:right w:val="nil"/>
                <w:between w:val="nil"/>
              </w:pBdr>
              <w:spacing w:line="240" w:lineRule="auto"/>
            </w:pPr>
          </w:p>
        </w:tc>
      </w:tr>
      <w:tr w:rsidR="004B658C" w14:paraId="61920214" w14:textId="77777777" w:rsidTr="002C572B">
        <w:tc>
          <w:tcPr>
            <w:tcW w:w="585" w:type="dxa"/>
            <w:shd w:val="clear" w:color="auto" w:fill="auto"/>
            <w:tcMar>
              <w:top w:w="100" w:type="dxa"/>
              <w:left w:w="100" w:type="dxa"/>
              <w:bottom w:w="100" w:type="dxa"/>
              <w:right w:w="100" w:type="dxa"/>
            </w:tcMar>
          </w:tcPr>
          <w:p w14:paraId="68366592"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09E37DB7" w14:textId="77777777" w:rsidR="004B658C" w:rsidRDefault="004B658C" w:rsidP="002C572B">
            <w:pPr>
              <w:widowControl w:val="0"/>
              <w:pBdr>
                <w:top w:val="nil"/>
                <w:left w:val="nil"/>
                <w:bottom w:val="nil"/>
                <w:right w:val="nil"/>
                <w:between w:val="nil"/>
              </w:pBdr>
              <w:spacing w:line="240" w:lineRule="auto"/>
            </w:pPr>
            <w:r>
              <w:t>Role of Calculus</w:t>
            </w:r>
          </w:p>
        </w:tc>
        <w:tc>
          <w:tcPr>
            <w:tcW w:w="1425" w:type="dxa"/>
            <w:shd w:val="clear" w:color="auto" w:fill="auto"/>
            <w:tcMar>
              <w:top w:w="100" w:type="dxa"/>
              <w:left w:w="100" w:type="dxa"/>
              <w:bottom w:w="100" w:type="dxa"/>
              <w:right w:w="100" w:type="dxa"/>
            </w:tcMar>
          </w:tcPr>
          <w:p w14:paraId="775A89A1" w14:textId="77777777" w:rsidR="004B658C" w:rsidRPr="00877FDF" w:rsidRDefault="004B658C" w:rsidP="002C572B">
            <w:pPr>
              <w:widowControl w:val="0"/>
              <w:pBdr>
                <w:top w:val="nil"/>
                <w:left w:val="nil"/>
                <w:bottom w:val="nil"/>
                <w:right w:val="nil"/>
                <w:between w:val="nil"/>
              </w:pBdr>
              <w:spacing w:line="240" w:lineRule="auto"/>
              <w:rPr>
                <w:bCs/>
              </w:rPr>
            </w:pPr>
            <w:r>
              <w:rPr>
                <w:bCs/>
              </w:rPr>
              <w:t>12.05.22</w:t>
            </w:r>
          </w:p>
        </w:tc>
        <w:tc>
          <w:tcPr>
            <w:tcW w:w="1830" w:type="dxa"/>
            <w:shd w:val="clear" w:color="auto" w:fill="auto"/>
            <w:tcMar>
              <w:top w:w="100" w:type="dxa"/>
              <w:left w:w="100" w:type="dxa"/>
              <w:bottom w:w="100" w:type="dxa"/>
              <w:right w:w="100" w:type="dxa"/>
            </w:tcMar>
          </w:tcPr>
          <w:p w14:paraId="675ECF82" w14:textId="77777777" w:rsidR="004B658C" w:rsidRDefault="004B658C" w:rsidP="002C572B">
            <w:pPr>
              <w:widowControl w:val="0"/>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3B4BAF54" w14:textId="77777777" w:rsidR="004B658C" w:rsidRDefault="004B658C" w:rsidP="002C572B">
            <w:pPr>
              <w:widowControl w:val="0"/>
              <w:pBdr>
                <w:top w:val="nil"/>
                <w:left w:val="nil"/>
                <w:bottom w:val="nil"/>
                <w:right w:val="nil"/>
                <w:between w:val="nil"/>
              </w:pBdr>
              <w:spacing w:line="240" w:lineRule="auto"/>
            </w:pPr>
            <w:r>
              <w:t>13</w:t>
            </w:r>
          </w:p>
        </w:tc>
      </w:tr>
      <w:tr w:rsidR="004B658C" w14:paraId="6BB58981" w14:textId="77777777" w:rsidTr="002C572B">
        <w:tc>
          <w:tcPr>
            <w:tcW w:w="585" w:type="dxa"/>
            <w:shd w:val="clear" w:color="auto" w:fill="auto"/>
            <w:tcMar>
              <w:top w:w="100" w:type="dxa"/>
              <w:left w:w="100" w:type="dxa"/>
              <w:bottom w:w="100" w:type="dxa"/>
              <w:right w:w="100" w:type="dxa"/>
            </w:tcMar>
          </w:tcPr>
          <w:p w14:paraId="3966ADEE"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32B562F" w14:textId="77777777" w:rsidR="004B658C" w:rsidRDefault="004B658C" w:rsidP="002C572B">
            <w:pPr>
              <w:widowControl w:val="0"/>
              <w:pBdr>
                <w:top w:val="nil"/>
                <w:left w:val="nil"/>
                <w:bottom w:val="nil"/>
                <w:right w:val="nil"/>
                <w:between w:val="nil"/>
              </w:pBdr>
              <w:spacing w:line="240" w:lineRule="auto"/>
            </w:pPr>
            <w:r>
              <w:t>Periodontal Microbiology</w:t>
            </w:r>
          </w:p>
        </w:tc>
        <w:tc>
          <w:tcPr>
            <w:tcW w:w="1425" w:type="dxa"/>
            <w:shd w:val="clear" w:color="auto" w:fill="auto"/>
            <w:tcMar>
              <w:top w:w="100" w:type="dxa"/>
              <w:left w:w="100" w:type="dxa"/>
              <w:bottom w:w="100" w:type="dxa"/>
              <w:right w:w="100" w:type="dxa"/>
            </w:tcMar>
          </w:tcPr>
          <w:p w14:paraId="209610EF" w14:textId="77777777" w:rsidR="004B658C" w:rsidRPr="00877FDF" w:rsidRDefault="004B658C" w:rsidP="002C572B">
            <w:pPr>
              <w:widowControl w:val="0"/>
              <w:pBdr>
                <w:top w:val="nil"/>
                <w:left w:val="nil"/>
                <w:bottom w:val="nil"/>
                <w:right w:val="nil"/>
                <w:between w:val="nil"/>
              </w:pBdr>
              <w:spacing w:line="240" w:lineRule="auto"/>
              <w:rPr>
                <w:bCs/>
              </w:rPr>
            </w:pPr>
            <w:r>
              <w:rPr>
                <w:bCs/>
              </w:rPr>
              <w:t>16</w:t>
            </w:r>
            <w:r w:rsidRPr="00877FDF">
              <w:rPr>
                <w:bCs/>
              </w:rPr>
              <w:t>.05.22</w:t>
            </w:r>
          </w:p>
        </w:tc>
        <w:tc>
          <w:tcPr>
            <w:tcW w:w="1830" w:type="dxa"/>
            <w:shd w:val="clear" w:color="auto" w:fill="auto"/>
            <w:tcMar>
              <w:top w:w="100" w:type="dxa"/>
              <w:left w:w="100" w:type="dxa"/>
              <w:bottom w:w="100" w:type="dxa"/>
              <w:right w:w="100" w:type="dxa"/>
            </w:tcMar>
          </w:tcPr>
          <w:p w14:paraId="38145BB8" w14:textId="77777777" w:rsidR="004B658C" w:rsidRDefault="004B658C" w:rsidP="002C572B">
            <w:pPr>
              <w:widowControl w:val="0"/>
              <w:spacing w:line="240" w:lineRule="auto"/>
              <w:rPr>
                <w:b/>
              </w:rPr>
            </w:pPr>
            <w:r>
              <w:t>Dr. Myra</w:t>
            </w:r>
          </w:p>
        </w:tc>
        <w:tc>
          <w:tcPr>
            <w:tcW w:w="1140" w:type="dxa"/>
            <w:shd w:val="clear" w:color="auto" w:fill="auto"/>
            <w:tcMar>
              <w:top w:w="100" w:type="dxa"/>
              <w:left w:w="100" w:type="dxa"/>
              <w:bottom w:w="100" w:type="dxa"/>
              <w:right w:w="100" w:type="dxa"/>
            </w:tcMar>
          </w:tcPr>
          <w:p w14:paraId="000F72D8" w14:textId="77777777" w:rsidR="004B658C" w:rsidRDefault="004B658C" w:rsidP="002C572B">
            <w:pPr>
              <w:widowControl w:val="0"/>
              <w:pBdr>
                <w:top w:val="nil"/>
                <w:left w:val="nil"/>
                <w:bottom w:val="nil"/>
                <w:right w:val="nil"/>
                <w:between w:val="nil"/>
              </w:pBdr>
              <w:spacing w:line="240" w:lineRule="auto"/>
            </w:pPr>
            <w:r>
              <w:t>8,9,16</w:t>
            </w:r>
          </w:p>
        </w:tc>
      </w:tr>
      <w:tr w:rsidR="004B658C" w14:paraId="24A0935D" w14:textId="77777777" w:rsidTr="002C572B">
        <w:tc>
          <w:tcPr>
            <w:tcW w:w="585" w:type="dxa"/>
            <w:shd w:val="clear" w:color="auto" w:fill="auto"/>
            <w:tcMar>
              <w:top w:w="100" w:type="dxa"/>
              <w:left w:w="100" w:type="dxa"/>
              <w:bottom w:w="100" w:type="dxa"/>
              <w:right w:w="100" w:type="dxa"/>
            </w:tcMar>
          </w:tcPr>
          <w:p w14:paraId="2E690D2E"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0F2B73CF" w14:textId="77777777" w:rsidR="004B658C" w:rsidRDefault="004B658C" w:rsidP="002C572B">
            <w:pPr>
              <w:widowControl w:val="0"/>
              <w:pBdr>
                <w:top w:val="nil"/>
                <w:left w:val="nil"/>
                <w:bottom w:val="nil"/>
                <w:right w:val="nil"/>
                <w:between w:val="nil"/>
              </w:pBdr>
              <w:spacing w:line="240" w:lineRule="auto"/>
            </w:pPr>
            <w:r>
              <w:t>Smoking</w:t>
            </w:r>
          </w:p>
        </w:tc>
        <w:tc>
          <w:tcPr>
            <w:tcW w:w="1425" w:type="dxa"/>
            <w:shd w:val="clear" w:color="auto" w:fill="auto"/>
            <w:tcMar>
              <w:top w:w="100" w:type="dxa"/>
              <w:left w:w="100" w:type="dxa"/>
              <w:bottom w:w="100" w:type="dxa"/>
              <w:right w:w="100" w:type="dxa"/>
            </w:tcMar>
          </w:tcPr>
          <w:p w14:paraId="1106745D" w14:textId="77777777" w:rsidR="004B658C" w:rsidRPr="00877FDF" w:rsidRDefault="004B658C" w:rsidP="002C572B">
            <w:pPr>
              <w:widowControl w:val="0"/>
              <w:pBdr>
                <w:top w:val="nil"/>
                <w:left w:val="nil"/>
                <w:bottom w:val="nil"/>
                <w:right w:val="nil"/>
                <w:between w:val="nil"/>
              </w:pBdr>
              <w:spacing w:line="240" w:lineRule="auto"/>
              <w:rPr>
                <w:bCs/>
              </w:rPr>
            </w:pPr>
            <w:r>
              <w:rPr>
                <w:bCs/>
              </w:rPr>
              <w:t>19</w:t>
            </w:r>
            <w:r w:rsidRPr="00877FDF">
              <w:rPr>
                <w:bCs/>
              </w:rPr>
              <w:t>.05.22</w:t>
            </w:r>
          </w:p>
        </w:tc>
        <w:tc>
          <w:tcPr>
            <w:tcW w:w="1830" w:type="dxa"/>
            <w:shd w:val="clear" w:color="auto" w:fill="auto"/>
            <w:tcMar>
              <w:top w:w="100" w:type="dxa"/>
              <w:left w:w="100" w:type="dxa"/>
              <w:bottom w:w="100" w:type="dxa"/>
              <w:right w:w="100" w:type="dxa"/>
            </w:tcMar>
          </w:tcPr>
          <w:p w14:paraId="3FAAD50C" w14:textId="77777777" w:rsidR="004B658C" w:rsidRDefault="004B658C" w:rsidP="002C572B">
            <w:pPr>
              <w:widowControl w:val="0"/>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17BC0F38" w14:textId="77777777" w:rsidR="004B658C" w:rsidRDefault="004B658C" w:rsidP="002C572B">
            <w:pPr>
              <w:widowControl w:val="0"/>
              <w:pBdr>
                <w:top w:val="nil"/>
                <w:left w:val="nil"/>
                <w:bottom w:val="nil"/>
                <w:right w:val="nil"/>
                <w:between w:val="nil"/>
              </w:pBdr>
              <w:spacing w:line="240" w:lineRule="auto"/>
            </w:pPr>
            <w:r>
              <w:t>12</w:t>
            </w:r>
          </w:p>
        </w:tc>
      </w:tr>
      <w:tr w:rsidR="004B658C" w14:paraId="76A2C85C" w14:textId="77777777" w:rsidTr="002C572B">
        <w:tc>
          <w:tcPr>
            <w:tcW w:w="585" w:type="dxa"/>
            <w:shd w:val="clear" w:color="auto" w:fill="auto"/>
            <w:tcMar>
              <w:top w:w="100" w:type="dxa"/>
              <w:left w:w="100" w:type="dxa"/>
              <w:bottom w:w="100" w:type="dxa"/>
              <w:right w:w="100" w:type="dxa"/>
            </w:tcMar>
          </w:tcPr>
          <w:p w14:paraId="3F421D38"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6667BD4A" w14:textId="77777777" w:rsidR="004B658C" w:rsidRDefault="004B658C" w:rsidP="002C572B">
            <w:pPr>
              <w:widowControl w:val="0"/>
              <w:pBdr>
                <w:top w:val="nil"/>
                <w:left w:val="nil"/>
                <w:bottom w:val="nil"/>
                <w:right w:val="nil"/>
                <w:between w:val="nil"/>
              </w:pBdr>
              <w:spacing w:line="240" w:lineRule="auto"/>
            </w:pPr>
            <w:r>
              <w:t>Tutorial</w:t>
            </w:r>
          </w:p>
        </w:tc>
        <w:tc>
          <w:tcPr>
            <w:tcW w:w="1425" w:type="dxa"/>
            <w:shd w:val="clear" w:color="auto" w:fill="auto"/>
            <w:tcMar>
              <w:top w:w="100" w:type="dxa"/>
              <w:left w:w="100" w:type="dxa"/>
              <w:bottom w:w="100" w:type="dxa"/>
              <w:right w:w="100" w:type="dxa"/>
            </w:tcMar>
          </w:tcPr>
          <w:p w14:paraId="34D5B8D1" w14:textId="77777777" w:rsidR="004B658C" w:rsidRDefault="004B658C" w:rsidP="002C572B">
            <w:pPr>
              <w:widowControl w:val="0"/>
              <w:pBdr>
                <w:top w:val="nil"/>
                <w:left w:val="nil"/>
                <w:bottom w:val="nil"/>
                <w:right w:val="nil"/>
                <w:between w:val="nil"/>
              </w:pBdr>
              <w:spacing w:line="240" w:lineRule="auto"/>
              <w:rPr>
                <w:bCs/>
              </w:rPr>
            </w:pPr>
            <w:r>
              <w:rPr>
                <w:bCs/>
              </w:rPr>
              <w:t>23.05.22</w:t>
            </w:r>
          </w:p>
        </w:tc>
        <w:tc>
          <w:tcPr>
            <w:tcW w:w="1830" w:type="dxa"/>
            <w:shd w:val="clear" w:color="auto" w:fill="auto"/>
            <w:tcMar>
              <w:top w:w="100" w:type="dxa"/>
              <w:left w:w="100" w:type="dxa"/>
              <w:bottom w:w="100" w:type="dxa"/>
              <w:right w:w="100" w:type="dxa"/>
            </w:tcMar>
          </w:tcPr>
          <w:p w14:paraId="06200A36" w14:textId="77777777" w:rsidR="004B658C" w:rsidRDefault="004B658C" w:rsidP="002C572B">
            <w:pPr>
              <w:widowControl w:val="0"/>
              <w:spacing w:line="240" w:lineRule="auto"/>
            </w:pPr>
            <w:r>
              <w:t>Demonstrators</w:t>
            </w:r>
          </w:p>
        </w:tc>
        <w:tc>
          <w:tcPr>
            <w:tcW w:w="1140" w:type="dxa"/>
            <w:shd w:val="clear" w:color="auto" w:fill="auto"/>
            <w:tcMar>
              <w:top w:w="100" w:type="dxa"/>
              <w:left w:w="100" w:type="dxa"/>
              <w:bottom w:w="100" w:type="dxa"/>
              <w:right w:w="100" w:type="dxa"/>
            </w:tcMar>
          </w:tcPr>
          <w:p w14:paraId="16347CC1" w14:textId="77777777" w:rsidR="004B658C" w:rsidRDefault="004B658C" w:rsidP="002C572B">
            <w:pPr>
              <w:widowControl w:val="0"/>
              <w:pBdr>
                <w:top w:val="nil"/>
                <w:left w:val="nil"/>
                <w:bottom w:val="nil"/>
                <w:right w:val="nil"/>
                <w:between w:val="nil"/>
              </w:pBdr>
              <w:spacing w:line="240" w:lineRule="auto"/>
            </w:pPr>
          </w:p>
        </w:tc>
      </w:tr>
      <w:tr w:rsidR="004B658C" w14:paraId="6F8237D2" w14:textId="77777777" w:rsidTr="002C572B">
        <w:tc>
          <w:tcPr>
            <w:tcW w:w="585" w:type="dxa"/>
            <w:shd w:val="clear" w:color="auto" w:fill="auto"/>
            <w:tcMar>
              <w:top w:w="100" w:type="dxa"/>
              <w:left w:w="100" w:type="dxa"/>
              <w:bottom w:w="100" w:type="dxa"/>
              <w:right w:w="100" w:type="dxa"/>
            </w:tcMar>
          </w:tcPr>
          <w:p w14:paraId="5DED5FDD"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76839798" w14:textId="77777777" w:rsidR="004B658C" w:rsidRDefault="004B658C" w:rsidP="002C572B">
            <w:pPr>
              <w:widowControl w:val="0"/>
              <w:pBdr>
                <w:top w:val="nil"/>
                <w:left w:val="nil"/>
                <w:bottom w:val="nil"/>
                <w:right w:val="nil"/>
                <w:between w:val="nil"/>
              </w:pBdr>
              <w:spacing w:line="240" w:lineRule="auto"/>
            </w:pPr>
            <w:r>
              <w:t>Relationship between periodontal health and systemic diseases</w:t>
            </w:r>
          </w:p>
        </w:tc>
        <w:tc>
          <w:tcPr>
            <w:tcW w:w="1425" w:type="dxa"/>
            <w:shd w:val="clear" w:color="auto" w:fill="auto"/>
            <w:tcMar>
              <w:top w:w="100" w:type="dxa"/>
              <w:left w:w="100" w:type="dxa"/>
              <w:bottom w:w="100" w:type="dxa"/>
              <w:right w:w="100" w:type="dxa"/>
            </w:tcMar>
          </w:tcPr>
          <w:p w14:paraId="315B9B27" w14:textId="77777777" w:rsidR="004B658C" w:rsidRPr="00877FDF" w:rsidRDefault="004B658C" w:rsidP="002C572B">
            <w:pPr>
              <w:widowControl w:val="0"/>
              <w:pBdr>
                <w:top w:val="nil"/>
                <w:left w:val="nil"/>
                <w:bottom w:val="nil"/>
                <w:right w:val="nil"/>
                <w:between w:val="nil"/>
              </w:pBdr>
              <w:spacing w:line="240" w:lineRule="auto"/>
              <w:rPr>
                <w:bCs/>
              </w:rPr>
            </w:pPr>
            <w:r>
              <w:rPr>
                <w:bCs/>
              </w:rPr>
              <w:t>26</w:t>
            </w:r>
            <w:r w:rsidRPr="00877FDF">
              <w:rPr>
                <w:bCs/>
              </w:rPr>
              <w:t>.05.22</w:t>
            </w:r>
          </w:p>
        </w:tc>
        <w:tc>
          <w:tcPr>
            <w:tcW w:w="1830" w:type="dxa"/>
            <w:shd w:val="clear" w:color="auto" w:fill="auto"/>
            <w:tcMar>
              <w:top w:w="100" w:type="dxa"/>
              <w:left w:w="100" w:type="dxa"/>
              <w:bottom w:w="100" w:type="dxa"/>
              <w:right w:w="100" w:type="dxa"/>
            </w:tcMar>
          </w:tcPr>
          <w:p w14:paraId="225C079A" w14:textId="77777777" w:rsidR="004B658C" w:rsidRDefault="004B658C" w:rsidP="002C572B">
            <w:pPr>
              <w:widowControl w:val="0"/>
              <w:spacing w:line="240" w:lineRule="auto"/>
              <w:rPr>
                <w:b/>
              </w:rPr>
            </w:pPr>
            <w:r>
              <w:t>Dr. Myra</w:t>
            </w:r>
          </w:p>
        </w:tc>
        <w:tc>
          <w:tcPr>
            <w:tcW w:w="1140" w:type="dxa"/>
            <w:shd w:val="clear" w:color="auto" w:fill="auto"/>
            <w:tcMar>
              <w:top w:w="100" w:type="dxa"/>
              <w:left w:w="100" w:type="dxa"/>
              <w:bottom w:w="100" w:type="dxa"/>
              <w:right w:w="100" w:type="dxa"/>
            </w:tcMar>
          </w:tcPr>
          <w:p w14:paraId="3F9C7005" w14:textId="77777777" w:rsidR="004B658C" w:rsidRDefault="004B658C" w:rsidP="002C572B">
            <w:pPr>
              <w:widowControl w:val="0"/>
              <w:pBdr>
                <w:top w:val="nil"/>
                <w:left w:val="nil"/>
                <w:bottom w:val="nil"/>
                <w:right w:val="nil"/>
                <w:between w:val="nil"/>
              </w:pBdr>
              <w:spacing w:line="240" w:lineRule="auto"/>
            </w:pPr>
            <w:r>
              <w:t>15,14</w:t>
            </w:r>
          </w:p>
        </w:tc>
      </w:tr>
      <w:tr w:rsidR="004B658C" w14:paraId="25AE6519" w14:textId="77777777" w:rsidTr="002C572B">
        <w:tc>
          <w:tcPr>
            <w:tcW w:w="585" w:type="dxa"/>
            <w:shd w:val="clear" w:color="auto" w:fill="auto"/>
            <w:tcMar>
              <w:top w:w="100" w:type="dxa"/>
              <w:left w:w="100" w:type="dxa"/>
              <w:bottom w:w="100" w:type="dxa"/>
              <w:right w:w="100" w:type="dxa"/>
            </w:tcMar>
          </w:tcPr>
          <w:p w14:paraId="71A4627B"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A62F7CD" w14:textId="77777777" w:rsidR="004B658C" w:rsidRDefault="004B658C" w:rsidP="002C572B">
            <w:pPr>
              <w:widowControl w:val="0"/>
              <w:pBdr>
                <w:top w:val="nil"/>
                <w:left w:val="nil"/>
                <w:bottom w:val="nil"/>
                <w:right w:val="nil"/>
                <w:between w:val="nil"/>
              </w:pBdr>
              <w:spacing w:line="240" w:lineRule="auto"/>
              <w:rPr>
                <w:i/>
                <w:u w:val="single"/>
              </w:rPr>
            </w:pPr>
            <w:r>
              <w:rPr>
                <w:i/>
                <w:u w:val="single"/>
              </w:rPr>
              <w:t>continued...</w:t>
            </w:r>
          </w:p>
        </w:tc>
        <w:tc>
          <w:tcPr>
            <w:tcW w:w="1425" w:type="dxa"/>
            <w:shd w:val="clear" w:color="auto" w:fill="auto"/>
            <w:tcMar>
              <w:top w:w="100" w:type="dxa"/>
              <w:left w:w="100" w:type="dxa"/>
              <w:bottom w:w="100" w:type="dxa"/>
              <w:right w:w="100" w:type="dxa"/>
            </w:tcMar>
          </w:tcPr>
          <w:p w14:paraId="51C95BB2" w14:textId="77777777" w:rsidR="004B658C" w:rsidRPr="00877FDF" w:rsidRDefault="004B658C" w:rsidP="002C572B">
            <w:pPr>
              <w:widowControl w:val="0"/>
              <w:pBdr>
                <w:top w:val="nil"/>
                <w:left w:val="nil"/>
                <w:bottom w:val="nil"/>
                <w:right w:val="nil"/>
                <w:between w:val="nil"/>
              </w:pBdr>
              <w:spacing w:line="240" w:lineRule="auto"/>
              <w:rPr>
                <w:bCs/>
              </w:rPr>
            </w:pPr>
            <w:r>
              <w:rPr>
                <w:bCs/>
              </w:rPr>
              <w:t>30</w:t>
            </w:r>
            <w:r w:rsidRPr="00877FDF">
              <w:rPr>
                <w:bCs/>
              </w:rPr>
              <w:t>.05.22</w:t>
            </w:r>
          </w:p>
        </w:tc>
        <w:tc>
          <w:tcPr>
            <w:tcW w:w="1830" w:type="dxa"/>
            <w:shd w:val="clear" w:color="auto" w:fill="auto"/>
            <w:tcMar>
              <w:top w:w="100" w:type="dxa"/>
              <w:left w:w="100" w:type="dxa"/>
              <w:bottom w:w="100" w:type="dxa"/>
              <w:right w:w="100" w:type="dxa"/>
            </w:tcMar>
          </w:tcPr>
          <w:p w14:paraId="34CFAEE8" w14:textId="77777777" w:rsidR="004B658C" w:rsidRDefault="004B658C" w:rsidP="002C572B">
            <w:pPr>
              <w:widowControl w:val="0"/>
              <w:spacing w:line="240" w:lineRule="auto"/>
              <w:rPr>
                <w:b/>
              </w:rPr>
            </w:pPr>
            <w:r>
              <w:t>Dr. Myra</w:t>
            </w:r>
          </w:p>
        </w:tc>
        <w:tc>
          <w:tcPr>
            <w:tcW w:w="1140" w:type="dxa"/>
            <w:shd w:val="clear" w:color="auto" w:fill="auto"/>
            <w:tcMar>
              <w:top w:w="100" w:type="dxa"/>
              <w:left w:w="100" w:type="dxa"/>
              <w:bottom w:w="100" w:type="dxa"/>
              <w:right w:w="100" w:type="dxa"/>
            </w:tcMar>
          </w:tcPr>
          <w:p w14:paraId="1E75BBB2" w14:textId="77777777" w:rsidR="004B658C" w:rsidRDefault="004B658C" w:rsidP="002C572B">
            <w:pPr>
              <w:widowControl w:val="0"/>
              <w:pBdr>
                <w:top w:val="nil"/>
                <w:left w:val="nil"/>
                <w:bottom w:val="nil"/>
                <w:right w:val="nil"/>
                <w:between w:val="nil"/>
              </w:pBdr>
              <w:spacing w:line="240" w:lineRule="auto"/>
            </w:pPr>
            <w:r>
              <w:t>15, 14</w:t>
            </w:r>
          </w:p>
        </w:tc>
      </w:tr>
      <w:tr w:rsidR="004B658C" w14:paraId="2699F018" w14:textId="77777777" w:rsidTr="002C572B">
        <w:tc>
          <w:tcPr>
            <w:tcW w:w="585" w:type="dxa"/>
            <w:shd w:val="clear" w:color="auto" w:fill="auto"/>
            <w:tcMar>
              <w:top w:w="100" w:type="dxa"/>
              <w:left w:w="100" w:type="dxa"/>
              <w:bottom w:w="100" w:type="dxa"/>
              <w:right w:w="100" w:type="dxa"/>
            </w:tcMar>
          </w:tcPr>
          <w:p w14:paraId="2E6923DC"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1291761B" w14:textId="77777777" w:rsidR="004B658C" w:rsidRPr="00BD2113" w:rsidRDefault="004B658C" w:rsidP="002C572B">
            <w:pPr>
              <w:widowControl w:val="0"/>
              <w:pBdr>
                <w:top w:val="nil"/>
                <w:left w:val="nil"/>
                <w:bottom w:val="nil"/>
                <w:right w:val="nil"/>
                <w:between w:val="nil"/>
              </w:pBdr>
              <w:spacing w:line="240" w:lineRule="auto"/>
              <w:rPr>
                <w:b/>
                <w:bCs/>
                <w:iCs/>
              </w:rPr>
            </w:pPr>
            <w:r w:rsidRPr="00BD2113">
              <w:rPr>
                <w:b/>
                <w:bCs/>
                <w:iCs/>
              </w:rPr>
              <w:t>TEST 2</w:t>
            </w:r>
          </w:p>
        </w:tc>
        <w:tc>
          <w:tcPr>
            <w:tcW w:w="1425" w:type="dxa"/>
            <w:shd w:val="clear" w:color="auto" w:fill="auto"/>
            <w:tcMar>
              <w:top w:w="100" w:type="dxa"/>
              <w:left w:w="100" w:type="dxa"/>
              <w:bottom w:w="100" w:type="dxa"/>
              <w:right w:w="100" w:type="dxa"/>
            </w:tcMar>
          </w:tcPr>
          <w:p w14:paraId="716CB2B6" w14:textId="77777777" w:rsidR="004B658C" w:rsidRPr="00BD2113" w:rsidRDefault="004B658C" w:rsidP="002C572B">
            <w:pPr>
              <w:widowControl w:val="0"/>
              <w:pBdr>
                <w:top w:val="nil"/>
                <w:left w:val="nil"/>
                <w:bottom w:val="nil"/>
                <w:right w:val="nil"/>
                <w:between w:val="nil"/>
              </w:pBdr>
              <w:spacing w:line="240" w:lineRule="auto"/>
              <w:rPr>
                <w:b/>
                <w:bCs/>
              </w:rPr>
            </w:pPr>
            <w:r w:rsidRPr="00BD2113">
              <w:rPr>
                <w:b/>
                <w:bCs/>
              </w:rPr>
              <w:t>02.06.22</w:t>
            </w:r>
          </w:p>
        </w:tc>
        <w:tc>
          <w:tcPr>
            <w:tcW w:w="1830" w:type="dxa"/>
            <w:shd w:val="clear" w:color="auto" w:fill="auto"/>
            <w:tcMar>
              <w:top w:w="100" w:type="dxa"/>
              <w:left w:w="100" w:type="dxa"/>
              <w:bottom w:w="100" w:type="dxa"/>
              <w:right w:w="100" w:type="dxa"/>
            </w:tcMar>
          </w:tcPr>
          <w:p w14:paraId="7210E634" w14:textId="77777777" w:rsidR="004B658C" w:rsidRPr="00BD2113" w:rsidRDefault="004B658C" w:rsidP="002C572B">
            <w:pPr>
              <w:widowControl w:val="0"/>
              <w:spacing w:line="240" w:lineRule="auto"/>
              <w:rPr>
                <w:b/>
                <w:bCs/>
              </w:rPr>
            </w:pPr>
            <w:r w:rsidRPr="00BD2113">
              <w:rPr>
                <w:b/>
                <w:bCs/>
              </w:rPr>
              <w:t>ALL FACULTY</w:t>
            </w:r>
          </w:p>
        </w:tc>
        <w:tc>
          <w:tcPr>
            <w:tcW w:w="1140" w:type="dxa"/>
            <w:shd w:val="clear" w:color="auto" w:fill="auto"/>
            <w:tcMar>
              <w:top w:w="100" w:type="dxa"/>
              <w:left w:w="100" w:type="dxa"/>
              <w:bottom w:w="100" w:type="dxa"/>
              <w:right w:w="100" w:type="dxa"/>
            </w:tcMar>
          </w:tcPr>
          <w:p w14:paraId="0D5C3CEC" w14:textId="77777777" w:rsidR="004B658C" w:rsidRDefault="004B658C" w:rsidP="002C572B">
            <w:pPr>
              <w:widowControl w:val="0"/>
              <w:pBdr>
                <w:top w:val="nil"/>
                <w:left w:val="nil"/>
                <w:bottom w:val="nil"/>
                <w:right w:val="nil"/>
                <w:between w:val="nil"/>
              </w:pBdr>
              <w:spacing w:line="240" w:lineRule="auto"/>
            </w:pPr>
          </w:p>
        </w:tc>
      </w:tr>
      <w:tr w:rsidR="004B658C" w14:paraId="155CF9A6" w14:textId="77777777" w:rsidTr="002C572B">
        <w:tc>
          <w:tcPr>
            <w:tcW w:w="585" w:type="dxa"/>
            <w:shd w:val="clear" w:color="auto" w:fill="auto"/>
            <w:tcMar>
              <w:top w:w="100" w:type="dxa"/>
              <w:left w:w="100" w:type="dxa"/>
              <w:bottom w:w="100" w:type="dxa"/>
              <w:right w:w="100" w:type="dxa"/>
            </w:tcMar>
          </w:tcPr>
          <w:p w14:paraId="7A9C91B2"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638E56B8" w14:textId="77777777" w:rsidR="004B658C" w:rsidRDefault="004B658C" w:rsidP="002C572B">
            <w:pPr>
              <w:widowControl w:val="0"/>
              <w:pBdr>
                <w:top w:val="nil"/>
                <w:left w:val="nil"/>
                <w:bottom w:val="nil"/>
                <w:right w:val="nil"/>
                <w:between w:val="nil"/>
              </w:pBdr>
              <w:spacing w:line="240" w:lineRule="auto"/>
            </w:pPr>
            <w:r>
              <w:t>Gingival pathology: clinical features</w:t>
            </w:r>
          </w:p>
        </w:tc>
        <w:tc>
          <w:tcPr>
            <w:tcW w:w="1425" w:type="dxa"/>
            <w:shd w:val="clear" w:color="auto" w:fill="auto"/>
            <w:tcMar>
              <w:top w:w="100" w:type="dxa"/>
              <w:left w:w="100" w:type="dxa"/>
              <w:bottom w:w="100" w:type="dxa"/>
              <w:right w:w="100" w:type="dxa"/>
            </w:tcMar>
          </w:tcPr>
          <w:p w14:paraId="66A1B0D3" w14:textId="77777777" w:rsidR="004B658C" w:rsidRPr="00877FDF" w:rsidRDefault="004B658C" w:rsidP="002C572B">
            <w:pPr>
              <w:widowControl w:val="0"/>
              <w:pBdr>
                <w:top w:val="nil"/>
                <w:left w:val="nil"/>
                <w:bottom w:val="nil"/>
                <w:right w:val="nil"/>
                <w:between w:val="nil"/>
              </w:pBdr>
              <w:spacing w:line="240" w:lineRule="auto"/>
              <w:rPr>
                <w:bCs/>
              </w:rPr>
            </w:pPr>
            <w:r>
              <w:rPr>
                <w:bCs/>
              </w:rPr>
              <w:t>06</w:t>
            </w:r>
            <w:r w:rsidRPr="00877FDF">
              <w:rPr>
                <w:bCs/>
              </w:rPr>
              <w:t>.0</w:t>
            </w:r>
            <w:r>
              <w:rPr>
                <w:bCs/>
              </w:rPr>
              <w:t>6</w:t>
            </w:r>
            <w:r w:rsidRPr="00877FDF">
              <w:rPr>
                <w:bCs/>
              </w:rPr>
              <w:t>.22</w:t>
            </w:r>
          </w:p>
        </w:tc>
        <w:tc>
          <w:tcPr>
            <w:tcW w:w="1830" w:type="dxa"/>
            <w:shd w:val="clear" w:color="auto" w:fill="auto"/>
            <w:tcMar>
              <w:top w:w="100" w:type="dxa"/>
              <w:left w:w="100" w:type="dxa"/>
              <w:bottom w:w="100" w:type="dxa"/>
              <w:right w:w="100" w:type="dxa"/>
            </w:tcMar>
          </w:tcPr>
          <w:p w14:paraId="640982A4" w14:textId="77777777" w:rsidR="004B658C" w:rsidRDefault="004B658C" w:rsidP="002C572B">
            <w:pPr>
              <w:widowControl w:val="0"/>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5BE5AE4F" w14:textId="77777777" w:rsidR="004B658C" w:rsidRDefault="004B658C" w:rsidP="002C572B">
            <w:pPr>
              <w:widowControl w:val="0"/>
              <w:pBdr>
                <w:top w:val="nil"/>
                <w:left w:val="nil"/>
                <w:bottom w:val="nil"/>
                <w:right w:val="nil"/>
                <w:between w:val="nil"/>
              </w:pBdr>
              <w:spacing w:line="240" w:lineRule="auto"/>
            </w:pPr>
            <w:r>
              <w:t>18</w:t>
            </w:r>
          </w:p>
        </w:tc>
      </w:tr>
      <w:tr w:rsidR="004B658C" w14:paraId="1493131D" w14:textId="77777777" w:rsidTr="002C572B">
        <w:tc>
          <w:tcPr>
            <w:tcW w:w="585" w:type="dxa"/>
            <w:shd w:val="clear" w:color="auto" w:fill="auto"/>
            <w:tcMar>
              <w:top w:w="100" w:type="dxa"/>
              <w:left w:w="100" w:type="dxa"/>
              <w:bottom w:w="100" w:type="dxa"/>
              <w:right w:w="100" w:type="dxa"/>
            </w:tcMar>
          </w:tcPr>
          <w:p w14:paraId="2AE20CD4"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D12EB58" w14:textId="77777777" w:rsidR="004B658C" w:rsidRDefault="004B658C" w:rsidP="002C572B">
            <w:pPr>
              <w:widowControl w:val="0"/>
              <w:pBdr>
                <w:top w:val="nil"/>
                <w:left w:val="nil"/>
                <w:bottom w:val="nil"/>
                <w:right w:val="nil"/>
                <w:between w:val="nil"/>
              </w:pBdr>
              <w:spacing w:line="240" w:lineRule="auto"/>
            </w:pPr>
            <w:r>
              <w:t>Gingival inflammation</w:t>
            </w:r>
          </w:p>
        </w:tc>
        <w:tc>
          <w:tcPr>
            <w:tcW w:w="1425" w:type="dxa"/>
            <w:shd w:val="clear" w:color="auto" w:fill="auto"/>
            <w:tcMar>
              <w:top w:w="100" w:type="dxa"/>
              <w:left w:w="100" w:type="dxa"/>
              <w:bottom w:w="100" w:type="dxa"/>
              <w:right w:w="100" w:type="dxa"/>
            </w:tcMar>
          </w:tcPr>
          <w:p w14:paraId="19DB7001" w14:textId="77777777" w:rsidR="004B658C" w:rsidRPr="00877FDF" w:rsidRDefault="004B658C" w:rsidP="002C572B">
            <w:pPr>
              <w:widowControl w:val="0"/>
              <w:pBdr>
                <w:top w:val="nil"/>
                <w:left w:val="nil"/>
                <w:bottom w:val="nil"/>
                <w:right w:val="nil"/>
                <w:between w:val="nil"/>
              </w:pBdr>
              <w:spacing w:line="240" w:lineRule="auto"/>
              <w:rPr>
                <w:bCs/>
              </w:rPr>
            </w:pPr>
            <w:r>
              <w:rPr>
                <w:bCs/>
              </w:rPr>
              <w:t>09</w:t>
            </w:r>
            <w:r w:rsidRPr="00877FDF">
              <w:rPr>
                <w:bCs/>
              </w:rPr>
              <w:t>.0</w:t>
            </w:r>
            <w:r>
              <w:rPr>
                <w:bCs/>
              </w:rPr>
              <w:t>6</w:t>
            </w:r>
            <w:r w:rsidRPr="00877FDF">
              <w:rPr>
                <w:bCs/>
              </w:rPr>
              <w:t>.22</w:t>
            </w:r>
          </w:p>
        </w:tc>
        <w:tc>
          <w:tcPr>
            <w:tcW w:w="1830" w:type="dxa"/>
            <w:shd w:val="clear" w:color="auto" w:fill="auto"/>
            <w:tcMar>
              <w:top w:w="100" w:type="dxa"/>
              <w:left w:w="100" w:type="dxa"/>
              <w:bottom w:w="100" w:type="dxa"/>
              <w:right w:w="100" w:type="dxa"/>
            </w:tcMar>
          </w:tcPr>
          <w:p w14:paraId="12649275" w14:textId="77777777" w:rsidR="004B658C" w:rsidRDefault="004B658C" w:rsidP="002C572B">
            <w:pPr>
              <w:widowControl w:val="0"/>
              <w:spacing w:line="240" w:lineRule="auto"/>
              <w:rPr>
                <w:b/>
              </w:rPr>
            </w:pPr>
            <w:r>
              <w:t>Dr. Myra</w:t>
            </w:r>
          </w:p>
        </w:tc>
        <w:tc>
          <w:tcPr>
            <w:tcW w:w="1140" w:type="dxa"/>
            <w:shd w:val="clear" w:color="auto" w:fill="auto"/>
            <w:tcMar>
              <w:top w:w="100" w:type="dxa"/>
              <w:left w:w="100" w:type="dxa"/>
              <w:bottom w:w="100" w:type="dxa"/>
              <w:right w:w="100" w:type="dxa"/>
            </w:tcMar>
          </w:tcPr>
          <w:p w14:paraId="37535FE8" w14:textId="77777777" w:rsidR="004B658C" w:rsidRDefault="004B658C" w:rsidP="002C572B">
            <w:pPr>
              <w:widowControl w:val="0"/>
              <w:pBdr>
                <w:top w:val="nil"/>
                <w:left w:val="nil"/>
                <w:bottom w:val="nil"/>
                <w:right w:val="nil"/>
                <w:between w:val="nil"/>
              </w:pBdr>
              <w:spacing w:line="240" w:lineRule="auto"/>
            </w:pPr>
            <w:r>
              <w:t>17</w:t>
            </w:r>
          </w:p>
        </w:tc>
      </w:tr>
      <w:tr w:rsidR="004B658C" w14:paraId="3A0D1764" w14:textId="77777777" w:rsidTr="002C572B">
        <w:tc>
          <w:tcPr>
            <w:tcW w:w="585" w:type="dxa"/>
            <w:shd w:val="clear" w:color="auto" w:fill="auto"/>
            <w:tcMar>
              <w:top w:w="100" w:type="dxa"/>
              <w:left w:w="100" w:type="dxa"/>
              <w:bottom w:w="100" w:type="dxa"/>
              <w:right w:w="100" w:type="dxa"/>
            </w:tcMar>
          </w:tcPr>
          <w:p w14:paraId="6950EC1E"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607F17A8" w14:textId="77777777" w:rsidR="004B658C" w:rsidRDefault="004B658C" w:rsidP="002C572B">
            <w:pPr>
              <w:widowControl w:val="0"/>
              <w:pBdr>
                <w:top w:val="nil"/>
                <w:left w:val="nil"/>
                <w:bottom w:val="nil"/>
                <w:right w:val="nil"/>
                <w:between w:val="nil"/>
              </w:pBdr>
              <w:spacing w:line="240" w:lineRule="auto"/>
            </w:pPr>
            <w:r>
              <w:t>Acute Gingival infections - Herpetic gingivostomatitis ANUG</w:t>
            </w:r>
          </w:p>
        </w:tc>
        <w:tc>
          <w:tcPr>
            <w:tcW w:w="1425" w:type="dxa"/>
            <w:shd w:val="clear" w:color="auto" w:fill="auto"/>
            <w:tcMar>
              <w:top w:w="100" w:type="dxa"/>
              <w:left w:w="100" w:type="dxa"/>
              <w:bottom w:w="100" w:type="dxa"/>
              <w:right w:w="100" w:type="dxa"/>
            </w:tcMar>
          </w:tcPr>
          <w:p w14:paraId="06BB834B" w14:textId="77777777" w:rsidR="004B658C" w:rsidRPr="00877FDF" w:rsidRDefault="004B658C" w:rsidP="002C572B">
            <w:pPr>
              <w:widowControl w:val="0"/>
              <w:pBdr>
                <w:top w:val="nil"/>
                <w:left w:val="nil"/>
                <w:bottom w:val="nil"/>
                <w:right w:val="nil"/>
                <w:between w:val="nil"/>
              </w:pBdr>
              <w:spacing w:line="240" w:lineRule="auto"/>
              <w:rPr>
                <w:bCs/>
              </w:rPr>
            </w:pPr>
            <w:r>
              <w:rPr>
                <w:bCs/>
              </w:rPr>
              <w:t>13</w:t>
            </w:r>
            <w:r w:rsidRPr="00877FDF">
              <w:rPr>
                <w:bCs/>
              </w:rPr>
              <w:t>.0</w:t>
            </w:r>
            <w:r>
              <w:rPr>
                <w:bCs/>
              </w:rPr>
              <w:t>6</w:t>
            </w:r>
            <w:r w:rsidRPr="00877FDF">
              <w:rPr>
                <w:bCs/>
              </w:rPr>
              <w:t>.22</w:t>
            </w:r>
          </w:p>
        </w:tc>
        <w:tc>
          <w:tcPr>
            <w:tcW w:w="1830" w:type="dxa"/>
            <w:shd w:val="clear" w:color="auto" w:fill="auto"/>
            <w:tcMar>
              <w:top w:w="100" w:type="dxa"/>
              <w:left w:w="100" w:type="dxa"/>
              <w:bottom w:w="100" w:type="dxa"/>
              <w:right w:w="100" w:type="dxa"/>
            </w:tcMar>
          </w:tcPr>
          <w:p w14:paraId="62A88001" w14:textId="77777777" w:rsidR="004B658C" w:rsidRDefault="004B658C" w:rsidP="002C572B">
            <w:pPr>
              <w:widowControl w:val="0"/>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75438332" w14:textId="77777777" w:rsidR="004B658C" w:rsidRDefault="004B658C" w:rsidP="002C572B">
            <w:pPr>
              <w:widowControl w:val="0"/>
              <w:pBdr>
                <w:top w:val="nil"/>
                <w:left w:val="nil"/>
                <w:bottom w:val="nil"/>
                <w:right w:val="nil"/>
                <w:between w:val="nil"/>
              </w:pBdr>
              <w:spacing w:line="240" w:lineRule="auto"/>
            </w:pPr>
            <w:r>
              <w:t>20</w:t>
            </w:r>
          </w:p>
        </w:tc>
      </w:tr>
      <w:tr w:rsidR="004B658C" w14:paraId="7492922B" w14:textId="77777777" w:rsidTr="002C572B">
        <w:tc>
          <w:tcPr>
            <w:tcW w:w="585" w:type="dxa"/>
            <w:shd w:val="clear" w:color="auto" w:fill="auto"/>
            <w:tcMar>
              <w:top w:w="100" w:type="dxa"/>
              <w:left w:w="100" w:type="dxa"/>
              <w:bottom w:w="100" w:type="dxa"/>
              <w:right w:w="100" w:type="dxa"/>
            </w:tcMar>
          </w:tcPr>
          <w:p w14:paraId="2347257B"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7B75A477" w14:textId="77777777" w:rsidR="004B658C" w:rsidRDefault="004B658C" w:rsidP="002C572B">
            <w:pPr>
              <w:widowControl w:val="0"/>
              <w:pBdr>
                <w:top w:val="nil"/>
                <w:left w:val="nil"/>
                <w:bottom w:val="nil"/>
                <w:right w:val="nil"/>
                <w:between w:val="nil"/>
              </w:pBdr>
              <w:spacing w:line="240" w:lineRule="auto"/>
            </w:pPr>
            <w:r>
              <w:t>Tutorial</w:t>
            </w:r>
          </w:p>
        </w:tc>
        <w:tc>
          <w:tcPr>
            <w:tcW w:w="1425" w:type="dxa"/>
            <w:shd w:val="clear" w:color="auto" w:fill="auto"/>
            <w:tcMar>
              <w:top w:w="100" w:type="dxa"/>
              <w:left w:w="100" w:type="dxa"/>
              <w:bottom w:w="100" w:type="dxa"/>
              <w:right w:w="100" w:type="dxa"/>
            </w:tcMar>
          </w:tcPr>
          <w:p w14:paraId="6B335FB1" w14:textId="77777777" w:rsidR="004B658C" w:rsidRPr="00877FDF" w:rsidRDefault="004B658C" w:rsidP="002C572B">
            <w:pPr>
              <w:widowControl w:val="0"/>
              <w:pBdr>
                <w:top w:val="nil"/>
                <w:left w:val="nil"/>
                <w:bottom w:val="nil"/>
                <w:right w:val="nil"/>
                <w:between w:val="nil"/>
              </w:pBdr>
              <w:spacing w:line="240" w:lineRule="auto"/>
              <w:rPr>
                <w:bCs/>
              </w:rPr>
            </w:pPr>
            <w:r>
              <w:rPr>
                <w:bCs/>
              </w:rPr>
              <w:t>16</w:t>
            </w:r>
            <w:r w:rsidRPr="00877FDF">
              <w:rPr>
                <w:bCs/>
              </w:rPr>
              <w:t>.06.22</w:t>
            </w:r>
          </w:p>
        </w:tc>
        <w:tc>
          <w:tcPr>
            <w:tcW w:w="1830" w:type="dxa"/>
            <w:shd w:val="clear" w:color="auto" w:fill="auto"/>
            <w:tcMar>
              <w:top w:w="100" w:type="dxa"/>
              <w:left w:w="100" w:type="dxa"/>
              <w:bottom w:w="100" w:type="dxa"/>
              <w:right w:w="100" w:type="dxa"/>
            </w:tcMar>
          </w:tcPr>
          <w:p w14:paraId="2CEAE9E3" w14:textId="77777777" w:rsidR="004B658C" w:rsidRDefault="004B658C" w:rsidP="002C572B">
            <w:pPr>
              <w:widowControl w:val="0"/>
              <w:spacing w:line="240" w:lineRule="auto"/>
            </w:pPr>
            <w:r>
              <w:t>Demonstrators</w:t>
            </w:r>
          </w:p>
        </w:tc>
        <w:tc>
          <w:tcPr>
            <w:tcW w:w="1140" w:type="dxa"/>
            <w:shd w:val="clear" w:color="auto" w:fill="auto"/>
            <w:tcMar>
              <w:top w:w="100" w:type="dxa"/>
              <w:left w:w="100" w:type="dxa"/>
              <w:bottom w:w="100" w:type="dxa"/>
              <w:right w:w="100" w:type="dxa"/>
            </w:tcMar>
          </w:tcPr>
          <w:p w14:paraId="4B1B622F" w14:textId="77777777" w:rsidR="004B658C" w:rsidRDefault="004B658C" w:rsidP="002C572B">
            <w:pPr>
              <w:widowControl w:val="0"/>
              <w:pBdr>
                <w:top w:val="nil"/>
                <w:left w:val="nil"/>
                <w:bottom w:val="nil"/>
                <w:right w:val="nil"/>
                <w:between w:val="nil"/>
              </w:pBdr>
              <w:spacing w:line="240" w:lineRule="auto"/>
            </w:pPr>
          </w:p>
        </w:tc>
      </w:tr>
      <w:tr w:rsidR="004B658C" w14:paraId="2620B30B" w14:textId="77777777" w:rsidTr="002C572B">
        <w:tc>
          <w:tcPr>
            <w:tcW w:w="585" w:type="dxa"/>
            <w:shd w:val="clear" w:color="auto" w:fill="auto"/>
            <w:tcMar>
              <w:top w:w="100" w:type="dxa"/>
              <w:left w:w="100" w:type="dxa"/>
              <w:bottom w:w="100" w:type="dxa"/>
              <w:right w:w="100" w:type="dxa"/>
            </w:tcMar>
          </w:tcPr>
          <w:p w14:paraId="35FE6772"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7BD34293" w14:textId="77777777" w:rsidR="004B658C" w:rsidRDefault="004B658C" w:rsidP="002C572B">
            <w:pPr>
              <w:widowControl w:val="0"/>
              <w:pBdr>
                <w:top w:val="nil"/>
                <w:left w:val="nil"/>
                <w:bottom w:val="nil"/>
                <w:right w:val="nil"/>
                <w:between w:val="nil"/>
              </w:pBdr>
              <w:spacing w:line="240" w:lineRule="auto"/>
            </w:pPr>
            <w:r>
              <w:t>Acute gingival infections - NUP with treatment of NUG Desquamative</w:t>
            </w:r>
          </w:p>
        </w:tc>
        <w:tc>
          <w:tcPr>
            <w:tcW w:w="1425" w:type="dxa"/>
            <w:shd w:val="clear" w:color="auto" w:fill="auto"/>
            <w:tcMar>
              <w:top w:w="100" w:type="dxa"/>
              <w:left w:w="100" w:type="dxa"/>
              <w:bottom w:w="100" w:type="dxa"/>
              <w:right w:w="100" w:type="dxa"/>
            </w:tcMar>
          </w:tcPr>
          <w:p w14:paraId="72ADEA26" w14:textId="77777777" w:rsidR="004B658C" w:rsidRPr="00877FDF" w:rsidRDefault="004B658C" w:rsidP="002C572B">
            <w:pPr>
              <w:widowControl w:val="0"/>
              <w:pBdr>
                <w:top w:val="nil"/>
                <w:left w:val="nil"/>
                <w:bottom w:val="nil"/>
                <w:right w:val="nil"/>
                <w:between w:val="nil"/>
              </w:pBdr>
              <w:spacing w:line="240" w:lineRule="auto"/>
              <w:rPr>
                <w:bCs/>
              </w:rPr>
            </w:pPr>
            <w:r>
              <w:rPr>
                <w:bCs/>
              </w:rPr>
              <w:t>20</w:t>
            </w:r>
            <w:r w:rsidRPr="00877FDF">
              <w:rPr>
                <w:bCs/>
              </w:rPr>
              <w:t>.06.22</w:t>
            </w:r>
          </w:p>
        </w:tc>
        <w:tc>
          <w:tcPr>
            <w:tcW w:w="1830" w:type="dxa"/>
            <w:shd w:val="clear" w:color="auto" w:fill="auto"/>
            <w:tcMar>
              <w:top w:w="100" w:type="dxa"/>
              <w:left w:w="100" w:type="dxa"/>
              <w:bottom w:w="100" w:type="dxa"/>
              <w:right w:w="100" w:type="dxa"/>
            </w:tcMar>
          </w:tcPr>
          <w:p w14:paraId="14FCB19D" w14:textId="77777777" w:rsidR="004B658C" w:rsidRDefault="004B658C" w:rsidP="002C572B">
            <w:pPr>
              <w:widowControl w:val="0"/>
              <w:spacing w:line="240" w:lineRule="auto"/>
              <w:rPr>
                <w:b/>
              </w:rPr>
            </w:pPr>
            <w:r>
              <w:t>Dr. Myra</w:t>
            </w:r>
          </w:p>
        </w:tc>
        <w:tc>
          <w:tcPr>
            <w:tcW w:w="1140" w:type="dxa"/>
            <w:shd w:val="clear" w:color="auto" w:fill="auto"/>
            <w:tcMar>
              <w:top w:w="100" w:type="dxa"/>
              <w:left w:w="100" w:type="dxa"/>
              <w:bottom w:w="100" w:type="dxa"/>
              <w:right w:w="100" w:type="dxa"/>
            </w:tcMar>
          </w:tcPr>
          <w:p w14:paraId="3D36869D" w14:textId="77777777" w:rsidR="004B658C" w:rsidRDefault="004B658C" w:rsidP="002C572B">
            <w:pPr>
              <w:widowControl w:val="0"/>
              <w:pBdr>
                <w:top w:val="nil"/>
                <w:left w:val="nil"/>
                <w:bottom w:val="nil"/>
                <w:right w:val="nil"/>
                <w:between w:val="nil"/>
              </w:pBdr>
              <w:spacing w:line="240" w:lineRule="auto"/>
            </w:pPr>
            <w:r>
              <w:t>20, 29</w:t>
            </w:r>
          </w:p>
          <w:p w14:paraId="6FD6FFD0" w14:textId="77777777" w:rsidR="004B658C" w:rsidRDefault="004B658C" w:rsidP="002C572B">
            <w:pPr>
              <w:widowControl w:val="0"/>
              <w:pBdr>
                <w:top w:val="nil"/>
                <w:left w:val="nil"/>
                <w:bottom w:val="nil"/>
                <w:right w:val="nil"/>
                <w:between w:val="nil"/>
              </w:pBdr>
              <w:spacing w:line="240" w:lineRule="auto"/>
            </w:pPr>
            <w:r>
              <w:t>22, 44</w:t>
            </w:r>
          </w:p>
        </w:tc>
      </w:tr>
      <w:tr w:rsidR="004B658C" w14:paraId="0D48C2F7" w14:textId="77777777" w:rsidTr="002C572B">
        <w:tc>
          <w:tcPr>
            <w:tcW w:w="585" w:type="dxa"/>
            <w:shd w:val="clear" w:color="auto" w:fill="auto"/>
            <w:tcMar>
              <w:top w:w="100" w:type="dxa"/>
              <w:left w:w="100" w:type="dxa"/>
              <w:bottom w:w="100" w:type="dxa"/>
              <w:right w:w="100" w:type="dxa"/>
            </w:tcMar>
          </w:tcPr>
          <w:p w14:paraId="4F8176CD"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4B76D17" w14:textId="77777777" w:rsidR="004B658C" w:rsidRDefault="004B658C" w:rsidP="002C572B">
            <w:pPr>
              <w:widowControl w:val="0"/>
              <w:pBdr>
                <w:top w:val="nil"/>
                <w:left w:val="nil"/>
                <w:bottom w:val="nil"/>
                <w:right w:val="nil"/>
                <w:between w:val="nil"/>
              </w:pBdr>
              <w:spacing w:line="240" w:lineRule="auto"/>
            </w:pPr>
            <w:r>
              <w:t>Gingival enlargement</w:t>
            </w:r>
          </w:p>
        </w:tc>
        <w:tc>
          <w:tcPr>
            <w:tcW w:w="1425" w:type="dxa"/>
            <w:shd w:val="clear" w:color="auto" w:fill="auto"/>
            <w:tcMar>
              <w:top w:w="100" w:type="dxa"/>
              <w:left w:w="100" w:type="dxa"/>
              <w:bottom w:w="100" w:type="dxa"/>
              <w:right w:w="100" w:type="dxa"/>
            </w:tcMar>
          </w:tcPr>
          <w:p w14:paraId="7BE0E44B" w14:textId="77777777" w:rsidR="004B658C" w:rsidRPr="00877FDF" w:rsidRDefault="004B658C" w:rsidP="002C572B">
            <w:pPr>
              <w:widowControl w:val="0"/>
              <w:pBdr>
                <w:top w:val="nil"/>
                <w:left w:val="nil"/>
                <w:bottom w:val="nil"/>
                <w:right w:val="nil"/>
                <w:between w:val="nil"/>
              </w:pBdr>
              <w:spacing w:line="240" w:lineRule="auto"/>
              <w:rPr>
                <w:bCs/>
              </w:rPr>
            </w:pPr>
            <w:r>
              <w:rPr>
                <w:bCs/>
              </w:rPr>
              <w:t>23</w:t>
            </w:r>
            <w:r w:rsidRPr="00877FDF">
              <w:rPr>
                <w:bCs/>
              </w:rPr>
              <w:t>.06.22</w:t>
            </w:r>
          </w:p>
        </w:tc>
        <w:tc>
          <w:tcPr>
            <w:tcW w:w="1830" w:type="dxa"/>
            <w:shd w:val="clear" w:color="auto" w:fill="auto"/>
            <w:tcMar>
              <w:top w:w="100" w:type="dxa"/>
              <w:left w:w="100" w:type="dxa"/>
              <w:bottom w:w="100" w:type="dxa"/>
              <w:right w:w="100" w:type="dxa"/>
            </w:tcMar>
          </w:tcPr>
          <w:p w14:paraId="7DA30262" w14:textId="77777777" w:rsidR="004B658C" w:rsidRDefault="004B658C" w:rsidP="002C572B">
            <w:pPr>
              <w:widowControl w:val="0"/>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719F7497" w14:textId="77777777" w:rsidR="004B658C" w:rsidRDefault="004B658C" w:rsidP="002C572B">
            <w:pPr>
              <w:widowControl w:val="0"/>
              <w:pBdr>
                <w:top w:val="nil"/>
                <w:left w:val="nil"/>
                <w:bottom w:val="nil"/>
                <w:right w:val="nil"/>
                <w:between w:val="nil"/>
              </w:pBdr>
              <w:spacing w:line="240" w:lineRule="auto"/>
            </w:pPr>
            <w:r>
              <w:t>19</w:t>
            </w:r>
          </w:p>
        </w:tc>
      </w:tr>
      <w:tr w:rsidR="004B658C" w14:paraId="3EF6B54B" w14:textId="77777777" w:rsidTr="002C572B">
        <w:tc>
          <w:tcPr>
            <w:tcW w:w="585" w:type="dxa"/>
            <w:shd w:val="clear" w:color="auto" w:fill="auto"/>
            <w:tcMar>
              <w:top w:w="100" w:type="dxa"/>
              <w:left w:w="100" w:type="dxa"/>
              <w:bottom w:w="100" w:type="dxa"/>
              <w:right w:w="100" w:type="dxa"/>
            </w:tcMar>
          </w:tcPr>
          <w:p w14:paraId="3B6C25D1"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EF3A395" w14:textId="77777777" w:rsidR="004B658C" w:rsidRDefault="004B658C" w:rsidP="002C572B">
            <w:pPr>
              <w:widowControl w:val="0"/>
              <w:pBdr>
                <w:top w:val="nil"/>
                <w:left w:val="nil"/>
                <w:bottom w:val="nil"/>
                <w:right w:val="nil"/>
                <w:between w:val="nil"/>
              </w:pBdr>
              <w:spacing w:line="240" w:lineRule="auto"/>
            </w:pPr>
            <w:r>
              <w:t>Periodontal Pathology: Pocket</w:t>
            </w:r>
          </w:p>
        </w:tc>
        <w:tc>
          <w:tcPr>
            <w:tcW w:w="1425" w:type="dxa"/>
            <w:shd w:val="clear" w:color="auto" w:fill="auto"/>
            <w:tcMar>
              <w:top w:w="100" w:type="dxa"/>
              <w:left w:w="100" w:type="dxa"/>
              <w:bottom w:w="100" w:type="dxa"/>
              <w:right w:w="100" w:type="dxa"/>
            </w:tcMar>
          </w:tcPr>
          <w:p w14:paraId="23D7711C" w14:textId="77777777" w:rsidR="004B658C" w:rsidRPr="00877FDF" w:rsidRDefault="004B658C" w:rsidP="002C572B">
            <w:pPr>
              <w:widowControl w:val="0"/>
              <w:pBdr>
                <w:top w:val="nil"/>
                <w:left w:val="nil"/>
                <w:bottom w:val="nil"/>
                <w:right w:val="nil"/>
                <w:between w:val="nil"/>
              </w:pBdr>
              <w:spacing w:line="240" w:lineRule="auto"/>
              <w:rPr>
                <w:bCs/>
              </w:rPr>
            </w:pPr>
            <w:r>
              <w:rPr>
                <w:bCs/>
              </w:rPr>
              <w:t>27</w:t>
            </w:r>
            <w:r w:rsidRPr="00877FDF">
              <w:rPr>
                <w:bCs/>
              </w:rPr>
              <w:t>.06.22</w:t>
            </w:r>
          </w:p>
        </w:tc>
        <w:tc>
          <w:tcPr>
            <w:tcW w:w="1830" w:type="dxa"/>
            <w:shd w:val="clear" w:color="auto" w:fill="auto"/>
            <w:tcMar>
              <w:top w:w="100" w:type="dxa"/>
              <w:left w:w="100" w:type="dxa"/>
              <w:bottom w:w="100" w:type="dxa"/>
              <w:right w:w="100" w:type="dxa"/>
            </w:tcMar>
          </w:tcPr>
          <w:p w14:paraId="1B1AFAD1" w14:textId="77777777" w:rsidR="004B658C" w:rsidRDefault="004B658C" w:rsidP="002C572B">
            <w:pPr>
              <w:widowControl w:val="0"/>
              <w:spacing w:line="240" w:lineRule="auto"/>
              <w:rPr>
                <w:b/>
              </w:rPr>
            </w:pPr>
            <w:r>
              <w:t>Dr. Myra</w:t>
            </w:r>
          </w:p>
        </w:tc>
        <w:tc>
          <w:tcPr>
            <w:tcW w:w="1140" w:type="dxa"/>
            <w:shd w:val="clear" w:color="auto" w:fill="auto"/>
            <w:tcMar>
              <w:top w:w="100" w:type="dxa"/>
              <w:left w:w="100" w:type="dxa"/>
              <w:bottom w:w="100" w:type="dxa"/>
              <w:right w:w="100" w:type="dxa"/>
            </w:tcMar>
          </w:tcPr>
          <w:p w14:paraId="7514EDE1" w14:textId="77777777" w:rsidR="004B658C" w:rsidRDefault="004B658C" w:rsidP="002C572B">
            <w:pPr>
              <w:widowControl w:val="0"/>
              <w:pBdr>
                <w:top w:val="nil"/>
                <w:left w:val="nil"/>
                <w:bottom w:val="nil"/>
                <w:right w:val="nil"/>
                <w:between w:val="nil"/>
              </w:pBdr>
              <w:spacing w:line="240" w:lineRule="auto"/>
            </w:pPr>
            <w:r>
              <w:t>23</w:t>
            </w:r>
          </w:p>
        </w:tc>
      </w:tr>
      <w:tr w:rsidR="004B658C" w14:paraId="1CC9E39B" w14:textId="77777777" w:rsidTr="002C572B">
        <w:tc>
          <w:tcPr>
            <w:tcW w:w="585" w:type="dxa"/>
            <w:shd w:val="clear" w:color="auto" w:fill="auto"/>
            <w:tcMar>
              <w:top w:w="100" w:type="dxa"/>
              <w:left w:w="100" w:type="dxa"/>
              <w:bottom w:w="100" w:type="dxa"/>
              <w:right w:w="100" w:type="dxa"/>
            </w:tcMar>
          </w:tcPr>
          <w:p w14:paraId="1995CF19"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2336A52F" w14:textId="77777777" w:rsidR="004B658C" w:rsidRDefault="004B658C" w:rsidP="002C572B">
            <w:pPr>
              <w:widowControl w:val="0"/>
              <w:pBdr>
                <w:top w:val="nil"/>
                <w:left w:val="nil"/>
                <w:bottom w:val="nil"/>
                <w:right w:val="nil"/>
                <w:between w:val="nil"/>
              </w:pBdr>
              <w:spacing w:line="240" w:lineRule="auto"/>
            </w:pPr>
            <w:r>
              <w:t>Tutorial</w:t>
            </w:r>
          </w:p>
        </w:tc>
        <w:tc>
          <w:tcPr>
            <w:tcW w:w="1425" w:type="dxa"/>
            <w:shd w:val="clear" w:color="auto" w:fill="auto"/>
            <w:tcMar>
              <w:top w:w="100" w:type="dxa"/>
              <w:left w:w="100" w:type="dxa"/>
              <w:bottom w:w="100" w:type="dxa"/>
              <w:right w:w="100" w:type="dxa"/>
            </w:tcMar>
          </w:tcPr>
          <w:p w14:paraId="026BD146" w14:textId="77777777" w:rsidR="004B658C" w:rsidRPr="00877FDF" w:rsidRDefault="004B658C" w:rsidP="002C572B">
            <w:pPr>
              <w:widowControl w:val="0"/>
              <w:pBdr>
                <w:top w:val="nil"/>
                <w:left w:val="nil"/>
                <w:bottom w:val="nil"/>
                <w:right w:val="nil"/>
                <w:between w:val="nil"/>
              </w:pBdr>
              <w:spacing w:line="240" w:lineRule="auto"/>
              <w:rPr>
                <w:bCs/>
              </w:rPr>
            </w:pPr>
            <w:r>
              <w:rPr>
                <w:bCs/>
              </w:rPr>
              <w:t>30</w:t>
            </w:r>
            <w:r w:rsidRPr="00877FDF">
              <w:rPr>
                <w:bCs/>
              </w:rPr>
              <w:t>.06.22</w:t>
            </w:r>
          </w:p>
        </w:tc>
        <w:tc>
          <w:tcPr>
            <w:tcW w:w="1830" w:type="dxa"/>
            <w:shd w:val="clear" w:color="auto" w:fill="auto"/>
            <w:tcMar>
              <w:top w:w="100" w:type="dxa"/>
              <w:left w:w="100" w:type="dxa"/>
              <w:bottom w:w="100" w:type="dxa"/>
              <w:right w:w="100" w:type="dxa"/>
            </w:tcMar>
          </w:tcPr>
          <w:p w14:paraId="7D480BB2" w14:textId="77777777" w:rsidR="004B658C" w:rsidRDefault="004B658C" w:rsidP="002C572B">
            <w:pPr>
              <w:widowControl w:val="0"/>
              <w:spacing w:line="240" w:lineRule="auto"/>
            </w:pPr>
            <w:r>
              <w:t>Demonstrators</w:t>
            </w:r>
          </w:p>
        </w:tc>
        <w:tc>
          <w:tcPr>
            <w:tcW w:w="1140" w:type="dxa"/>
            <w:shd w:val="clear" w:color="auto" w:fill="auto"/>
            <w:tcMar>
              <w:top w:w="100" w:type="dxa"/>
              <w:left w:w="100" w:type="dxa"/>
              <w:bottom w:w="100" w:type="dxa"/>
              <w:right w:w="100" w:type="dxa"/>
            </w:tcMar>
          </w:tcPr>
          <w:p w14:paraId="4FF59E62" w14:textId="77777777" w:rsidR="004B658C" w:rsidRDefault="004B658C" w:rsidP="002C572B">
            <w:pPr>
              <w:widowControl w:val="0"/>
              <w:pBdr>
                <w:top w:val="nil"/>
                <w:left w:val="nil"/>
                <w:bottom w:val="nil"/>
                <w:right w:val="nil"/>
                <w:between w:val="nil"/>
              </w:pBdr>
              <w:spacing w:line="240" w:lineRule="auto"/>
            </w:pPr>
          </w:p>
        </w:tc>
      </w:tr>
      <w:tr w:rsidR="004B658C" w14:paraId="08FDA1E1" w14:textId="77777777" w:rsidTr="002C572B">
        <w:tc>
          <w:tcPr>
            <w:tcW w:w="585" w:type="dxa"/>
            <w:shd w:val="clear" w:color="auto" w:fill="auto"/>
            <w:tcMar>
              <w:top w:w="100" w:type="dxa"/>
              <w:left w:w="100" w:type="dxa"/>
              <w:bottom w:w="100" w:type="dxa"/>
              <w:right w:w="100" w:type="dxa"/>
            </w:tcMar>
          </w:tcPr>
          <w:p w14:paraId="082D6829"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51019EDF" w14:textId="77777777" w:rsidR="004B658C" w:rsidRPr="00BD2113" w:rsidRDefault="004B658C" w:rsidP="002C572B">
            <w:pPr>
              <w:widowControl w:val="0"/>
              <w:pBdr>
                <w:top w:val="nil"/>
                <w:left w:val="nil"/>
                <w:bottom w:val="nil"/>
                <w:right w:val="nil"/>
                <w:between w:val="nil"/>
              </w:pBdr>
              <w:spacing w:line="240" w:lineRule="auto"/>
              <w:rPr>
                <w:b/>
                <w:bCs/>
              </w:rPr>
            </w:pPr>
            <w:r w:rsidRPr="00BD2113">
              <w:rPr>
                <w:b/>
                <w:bCs/>
              </w:rPr>
              <w:t>TEST 3</w:t>
            </w:r>
          </w:p>
        </w:tc>
        <w:tc>
          <w:tcPr>
            <w:tcW w:w="1425" w:type="dxa"/>
            <w:shd w:val="clear" w:color="auto" w:fill="auto"/>
            <w:tcMar>
              <w:top w:w="100" w:type="dxa"/>
              <w:left w:w="100" w:type="dxa"/>
              <w:bottom w:w="100" w:type="dxa"/>
              <w:right w:w="100" w:type="dxa"/>
            </w:tcMar>
          </w:tcPr>
          <w:p w14:paraId="4638B0C5" w14:textId="77777777" w:rsidR="004B658C" w:rsidRPr="00BD2113" w:rsidRDefault="004B658C" w:rsidP="002C572B">
            <w:pPr>
              <w:widowControl w:val="0"/>
              <w:pBdr>
                <w:top w:val="nil"/>
                <w:left w:val="nil"/>
                <w:bottom w:val="nil"/>
                <w:right w:val="nil"/>
                <w:between w:val="nil"/>
              </w:pBdr>
              <w:spacing w:line="240" w:lineRule="auto"/>
              <w:rPr>
                <w:b/>
                <w:bCs/>
              </w:rPr>
            </w:pPr>
            <w:r w:rsidRPr="00BD2113">
              <w:rPr>
                <w:b/>
                <w:bCs/>
              </w:rPr>
              <w:t>04.07.22</w:t>
            </w:r>
          </w:p>
        </w:tc>
        <w:tc>
          <w:tcPr>
            <w:tcW w:w="1830" w:type="dxa"/>
            <w:shd w:val="clear" w:color="auto" w:fill="auto"/>
            <w:tcMar>
              <w:top w:w="100" w:type="dxa"/>
              <w:left w:w="100" w:type="dxa"/>
              <w:bottom w:w="100" w:type="dxa"/>
              <w:right w:w="100" w:type="dxa"/>
            </w:tcMar>
          </w:tcPr>
          <w:p w14:paraId="07E254A7" w14:textId="77777777" w:rsidR="004B658C" w:rsidRPr="00BD2113" w:rsidRDefault="004B658C" w:rsidP="002C572B">
            <w:pPr>
              <w:widowControl w:val="0"/>
              <w:spacing w:line="240" w:lineRule="auto"/>
              <w:rPr>
                <w:b/>
                <w:bCs/>
              </w:rPr>
            </w:pPr>
            <w:r w:rsidRPr="00BD2113">
              <w:rPr>
                <w:b/>
                <w:bCs/>
              </w:rPr>
              <w:t>A</w:t>
            </w:r>
            <w:r>
              <w:rPr>
                <w:b/>
                <w:bCs/>
              </w:rPr>
              <w:t>LL</w:t>
            </w:r>
            <w:r w:rsidRPr="00BD2113">
              <w:rPr>
                <w:b/>
                <w:bCs/>
              </w:rPr>
              <w:t xml:space="preserve"> FACULTY</w:t>
            </w:r>
          </w:p>
        </w:tc>
        <w:tc>
          <w:tcPr>
            <w:tcW w:w="1140" w:type="dxa"/>
            <w:shd w:val="clear" w:color="auto" w:fill="auto"/>
            <w:tcMar>
              <w:top w:w="100" w:type="dxa"/>
              <w:left w:w="100" w:type="dxa"/>
              <w:bottom w:w="100" w:type="dxa"/>
              <w:right w:w="100" w:type="dxa"/>
            </w:tcMar>
          </w:tcPr>
          <w:p w14:paraId="10D65167" w14:textId="77777777" w:rsidR="004B658C" w:rsidRDefault="004B658C" w:rsidP="002C572B">
            <w:pPr>
              <w:widowControl w:val="0"/>
              <w:pBdr>
                <w:top w:val="nil"/>
                <w:left w:val="nil"/>
                <w:bottom w:val="nil"/>
                <w:right w:val="nil"/>
                <w:between w:val="nil"/>
              </w:pBdr>
              <w:spacing w:line="240" w:lineRule="auto"/>
            </w:pPr>
          </w:p>
        </w:tc>
      </w:tr>
      <w:tr w:rsidR="004B658C" w14:paraId="32ED4AAE" w14:textId="77777777" w:rsidTr="002C572B">
        <w:tc>
          <w:tcPr>
            <w:tcW w:w="585" w:type="dxa"/>
            <w:shd w:val="clear" w:color="auto" w:fill="auto"/>
            <w:tcMar>
              <w:top w:w="100" w:type="dxa"/>
              <w:left w:w="100" w:type="dxa"/>
              <w:bottom w:w="100" w:type="dxa"/>
              <w:right w:w="100" w:type="dxa"/>
            </w:tcMar>
          </w:tcPr>
          <w:p w14:paraId="0537F6D4"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F04DE6F" w14:textId="77777777" w:rsidR="004B658C" w:rsidRDefault="004B658C" w:rsidP="002C572B">
            <w:pPr>
              <w:widowControl w:val="0"/>
              <w:pBdr>
                <w:top w:val="nil"/>
                <w:left w:val="nil"/>
                <w:bottom w:val="nil"/>
                <w:right w:val="nil"/>
                <w:between w:val="nil"/>
              </w:pBdr>
              <w:spacing w:line="240" w:lineRule="auto"/>
            </w:pPr>
            <w:r>
              <w:t>Bone loss and patterns of bone destruction</w:t>
            </w:r>
          </w:p>
        </w:tc>
        <w:tc>
          <w:tcPr>
            <w:tcW w:w="1425" w:type="dxa"/>
            <w:shd w:val="clear" w:color="auto" w:fill="auto"/>
            <w:tcMar>
              <w:top w:w="100" w:type="dxa"/>
              <w:left w:w="100" w:type="dxa"/>
              <w:bottom w:w="100" w:type="dxa"/>
              <w:right w:w="100" w:type="dxa"/>
            </w:tcMar>
          </w:tcPr>
          <w:p w14:paraId="08D623BE" w14:textId="77777777" w:rsidR="004B658C" w:rsidRPr="00877FDF" w:rsidRDefault="004B658C" w:rsidP="002C572B">
            <w:pPr>
              <w:widowControl w:val="0"/>
              <w:pBdr>
                <w:top w:val="nil"/>
                <w:left w:val="nil"/>
                <w:bottom w:val="nil"/>
                <w:right w:val="nil"/>
                <w:between w:val="nil"/>
              </w:pBdr>
              <w:spacing w:line="240" w:lineRule="auto"/>
              <w:rPr>
                <w:bCs/>
              </w:rPr>
            </w:pPr>
            <w:r>
              <w:rPr>
                <w:bCs/>
              </w:rPr>
              <w:t>07</w:t>
            </w:r>
            <w:r w:rsidRPr="00877FDF">
              <w:rPr>
                <w:bCs/>
              </w:rPr>
              <w:t>.0</w:t>
            </w:r>
            <w:r>
              <w:rPr>
                <w:bCs/>
              </w:rPr>
              <w:t>7</w:t>
            </w:r>
            <w:r w:rsidRPr="00877FDF">
              <w:rPr>
                <w:bCs/>
              </w:rPr>
              <w:t>.22</w:t>
            </w:r>
          </w:p>
        </w:tc>
        <w:tc>
          <w:tcPr>
            <w:tcW w:w="1830" w:type="dxa"/>
            <w:shd w:val="clear" w:color="auto" w:fill="auto"/>
            <w:tcMar>
              <w:top w:w="100" w:type="dxa"/>
              <w:left w:w="100" w:type="dxa"/>
              <w:bottom w:w="100" w:type="dxa"/>
              <w:right w:w="100" w:type="dxa"/>
            </w:tcMar>
          </w:tcPr>
          <w:p w14:paraId="1A25D437" w14:textId="77777777" w:rsidR="004B658C" w:rsidRDefault="004B658C" w:rsidP="002C572B">
            <w:pPr>
              <w:widowControl w:val="0"/>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384B118E" w14:textId="77777777" w:rsidR="004B658C" w:rsidRDefault="004B658C" w:rsidP="002C572B">
            <w:pPr>
              <w:widowControl w:val="0"/>
              <w:pBdr>
                <w:top w:val="nil"/>
                <w:left w:val="nil"/>
                <w:bottom w:val="nil"/>
                <w:right w:val="nil"/>
                <w:between w:val="nil"/>
              </w:pBdr>
              <w:spacing w:line="240" w:lineRule="auto"/>
            </w:pPr>
            <w:r>
              <w:t>24</w:t>
            </w:r>
          </w:p>
        </w:tc>
      </w:tr>
      <w:tr w:rsidR="004B658C" w14:paraId="054BB92C" w14:textId="77777777" w:rsidTr="002C572B">
        <w:tc>
          <w:tcPr>
            <w:tcW w:w="585" w:type="dxa"/>
            <w:shd w:val="clear" w:color="auto" w:fill="auto"/>
            <w:tcMar>
              <w:top w:w="100" w:type="dxa"/>
              <w:left w:w="100" w:type="dxa"/>
              <w:bottom w:w="100" w:type="dxa"/>
              <w:right w:w="100" w:type="dxa"/>
            </w:tcMar>
          </w:tcPr>
          <w:p w14:paraId="5456C3BC"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1F9FEAED" w14:textId="77777777" w:rsidR="004B658C" w:rsidRDefault="004B658C" w:rsidP="002C572B">
            <w:pPr>
              <w:widowControl w:val="0"/>
              <w:pBdr>
                <w:top w:val="nil"/>
                <w:left w:val="nil"/>
                <w:bottom w:val="nil"/>
                <w:right w:val="nil"/>
                <w:between w:val="nil"/>
              </w:pBdr>
              <w:spacing w:line="240" w:lineRule="auto"/>
            </w:pPr>
            <w:r>
              <w:t>Periodontal response to external forces</w:t>
            </w:r>
          </w:p>
        </w:tc>
        <w:tc>
          <w:tcPr>
            <w:tcW w:w="1425" w:type="dxa"/>
            <w:shd w:val="clear" w:color="auto" w:fill="auto"/>
            <w:tcMar>
              <w:top w:w="100" w:type="dxa"/>
              <w:left w:w="100" w:type="dxa"/>
              <w:bottom w:w="100" w:type="dxa"/>
              <w:right w:w="100" w:type="dxa"/>
            </w:tcMar>
          </w:tcPr>
          <w:p w14:paraId="55044197" w14:textId="77777777" w:rsidR="004B658C" w:rsidRPr="00877FDF" w:rsidRDefault="004B658C" w:rsidP="002C572B">
            <w:pPr>
              <w:widowControl w:val="0"/>
              <w:pBdr>
                <w:top w:val="nil"/>
                <w:left w:val="nil"/>
                <w:bottom w:val="nil"/>
                <w:right w:val="nil"/>
                <w:between w:val="nil"/>
              </w:pBdr>
              <w:spacing w:line="240" w:lineRule="auto"/>
              <w:rPr>
                <w:bCs/>
              </w:rPr>
            </w:pPr>
            <w:r>
              <w:rPr>
                <w:bCs/>
              </w:rPr>
              <w:t>14</w:t>
            </w:r>
            <w:r w:rsidRPr="00877FDF">
              <w:rPr>
                <w:bCs/>
              </w:rPr>
              <w:t>.0</w:t>
            </w:r>
            <w:r>
              <w:rPr>
                <w:bCs/>
              </w:rPr>
              <w:t>7</w:t>
            </w:r>
            <w:r w:rsidRPr="00877FDF">
              <w:rPr>
                <w:bCs/>
              </w:rPr>
              <w:t>.22</w:t>
            </w:r>
          </w:p>
        </w:tc>
        <w:tc>
          <w:tcPr>
            <w:tcW w:w="1830" w:type="dxa"/>
            <w:shd w:val="clear" w:color="auto" w:fill="auto"/>
            <w:tcMar>
              <w:top w:w="100" w:type="dxa"/>
              <w:left w:w="100" w:type="dxa"/>
              <w:bottom w:w="100" w:type="dxa"/>
              <w:right w:w="100" w:type="dxa"/>
            </w:tcMar>
          </w:tcPr>
          <w:p w14:paraId="1F55203D" w14:textId="77777777" w:rsidR="004B658C" w:rsidRDefault="004B658C" w:rsidP="002C572B">
            <w:pPr>
              <w:widowControl w:val="0"/>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1FC28A98" w14:textId="77777777" w:rsidR="004B658C" w:rsidRDefault="004B658C" w:rsidP="002C572B">
            <w:pPr>
              <w:widowControl w:val="0"/>
              <w:pBdr>
                <w:top w:val="nil"/>
                <w:left w:val="nil"/>
                <w:bottom w:val="nil"/>
                <w:right w:val="nil"/>
                <w:between w:val="nil"/>
              </w:pBdr>
              <w:spacing w:line="240" w:lineRule="auto"/>
            </w:pPr>
            <w:r>
              <w:t>25</w:t>
            </w:r>
          </w:p>
        </w:tc>
      </w:tr>
      <w:tr w:rsidR="004B658C" w14:paraId="12CD3053" w14:textId="77777777" w:rsidTr="002C572B">
        <w:tc>
          <w:tcPr>
            <w:tcW w:w="585" w:type="dxa"/>
            <w:shd w:val="clear" w:color="auto" w:fill="auto"/>
            <w:tcMar>
              <w:top w:w="100" w:type="dxa"/>
              <w:left w:w="100" w:type="dxa"/>
              <w:bottom w:w="100" w:type="dxa"/>
              <w:right w:w="100" w:type="dxa"/>
            </w:tcMar>
          </w:tcPr>
          <w:p w14:paraId="450B7931"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64352D15" w14:textId="77777777" w:rsidR="004B658C" w:rsidRDefault="004B658C" w:rsidP="002C572B">
            <w:pPr>
              <w:widowControl w:val="0"/>
              <w:pBdr>
                <w:top w:val="nil"/>
                <w:left w:val="nil"/>
                <w:bottom w:val="nil"/>
                <w:right w:val="nil"/>
                <w:between w:val="nil"/>
              </w:pBdr>
              <w:spacing w:line="240" w:lineRule="auto"/>
            </w:pPr>
            <w:r>
              <w:t>Chronic Periodontitis</w:t>
            </w:r>
          </w:p>
        </w:tc>
        <w:tc>
          <w:tcPr>
            <w:tcW w:w="1425" w:type="dxa"/>
            <w:shd w:val="clear" w:color="auto" w:fill="auto"/>
            <w:tcMar>
              <w:top w:w="100" w:type="dxa"/>
              <w:left w:w="100" w:type="dxa"/>
              <w:bottom w:w="100" w:type="dxa"/>
              <w:right w:w="100" w:type="dxa"/>
            </w:tcMar>
          </w:tcPr>
          <w:p w14:paraId="670F6820" w14:textId="77777777" w:rsidR="004B658C" w:rsidRPr="00877FDF" w:rsidRDefault="004B658C" w:rsidP="002C572B">
            <w:pPr>
              <w:widowControl w:val="0"/>
              <w:pBdr>
                <w:top w:val="nil"/>
                <w:left w:val="nil"/>
                <w:bottom w:val="nil"/>
                <w:right w:val="nil"/>
                <w:between w:val="nil"/>
              </w:pBdr>
              <w:spacing w:line="240" w:lineRule="auto"/>
              <w:rPr>
                <w:bCs/>
              </w:rPr>
            </w:pPr>
            <w:r>
              <w:rPr>
                <w:bCs/>
              </w:rPr>
              <w:t>18</w:t>
            </w:r>
            <w:r w:rsidRPr="00877FDF">
              <w:rPr>
                <w:bCs/>
              </w:rPr>
              <w:t>.0</w:t>
            </w:r>
            <w:r>
              <w:rPr>
                <w:bCs/>
              </w:rPr>
              <w:t>7</w:t>
            </w:r>
            <w:r w:rsidRPr="00877FDF">
              <w:rPr>
                <w:bCs/>
              </w:rPr>
              <w:t>.22</w:t>
            </w:r>
          </w:p>
        </w:tc>
        <w:tc>
          <w:tcPr>
            <w:tcW w:w="1830" w:type="dxa"/>
            <w:shd w:val="clear" w:color="auto" w:fill="auto"/>
            <w:tcMar>
              <w:top w:w="100" w:type="dxa"/>
              <w:left w:w="100" w:type="dxa"/>
              <w:bottom w:w="100" w:type="dxa"/>
              <w:right w:w="100" w:type="dxa"/>
            </w:tcMar>
          </w:tcPr>
          <w:p w14:paraId="551A8A3C" w14:textId="77777777" w:rsidR="004B658C" w:rsidRDefault="004B658C" w:rsidP="002C572B">
            <w:pPr>
              <w:widowControl w:val="0"/>
              <w:spacing w:line="240" w:lineRule="auto"/>
              <w:rPr>
                <w:b/>
              </w:rPr>
            </w:pPr>
            <w:r>
              <w:t>Dr. Myra</w:t>
            </w:r>
          </w:p>
        </w:tc>
        <w:tc>
          <w:tcPr>
            <w:tcW w:w="1140" w:type="dxa"/>
            <w:shd w:val="clear" w:color="auto" w:fill="auto"/>
            <w:tcMar>
              <w:top w:w="100" w:type="dxa"/>
              <w:left w:w="100" w:type="dxa"/>
              <w:bottom w:w="100" w:type="dxa"/>
              <w:right w:w="100" w:type="dxa"/>
            </w:tcMar>
          </w:tcPr>
          <w:p w14:paraId="76360E3D" w14:textId="77777777" w:rsidR="004B658C" w:rsidRDefault="004B658C" w:rsidP="002C572B">
            <w:pPr>
              <w:widowControl w:val="0"/>
              <w:pBdr>
                <w:top w:val="nil"/>
                <w:left w:val="nil"/>
                <w:bottom w:val="nil"/>
                <w:right w:val="nil"/>
                <w:between w:val="nil"/>
              </w:pBdr>
              <w:spacing w:line="240" w:lineRule="auto"/>
            </w:pPr>
            <w:r>
              <w:t>27</w:t>
            </w:r>
          </w:p>
        </w:tc>
      </w:tr>
      <w:tr w:rsidR="004B658C" w14:paraId="0B23F98A" w14:textId="77777777" w:rsidTr="002C572B">
        <w:tc>
          <w:tcPr>
            <w:tcW w:w="585" w:type="dxa"/>
            <w:shd w:val="clear" w:color="auto" w:fill="auto"/>
            <w:tcMar>
              <w:top w:w="100" w:type="dxa"/>
              <w:left w:w="100" w:type="dxa"/>
              <w:bottom w:w="100" w:type="dxa"/>
              <w:right w:w="100" w:type="dxa"/>
            </w:tcMar>
          </w:tcPr>
          <w:p w14:paraId="64C3A4DC"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0987B6A" w14:textId="77777777" w:rsidR="004B658C" w:rsidRDefault="004B658C" w:rsidP="002C572B">
            <w:pPr>
              <w:widowControl w:val="0"/>
              <w:pBdr>
                <w:top w:val="nil"/>
                <w:left w:val="nil"/>
                <w:bottom w:val="nil"/>
                <w:right w:val="nil"/>
                <w:between w:val="nil"/>
              </w:pBdr>
              <w:spacing w:line="240" w:lineRule="auto"/>
            </w:pPr>
            <w:r>
              <w:t>Aggressive Periodontitis</w:t>
            </w:r>
          </w:p>
        </w:tc>
        <w:tc>
          <w:tcPr>
            <w:tcW w:w="1425" w:type="dxa"/>
            <w:shd w:val="clear" w:color="auto" w:fill="auto"/>
            <w:tcMar>
              <w:top w:w="100" w:type="dxa"/>
              <w:left w:w="100" w:type="dxa"/>
              <w:bottom w:w="100" w:type="dxa"/>
              <w:right w:w="100" w:type="dxa"/>
            </w:tcMar>
          </w:tcPr>
          <w:p w14:paraId="34C37623" w14:textId="77777777" w:rsidR="004B658C" w:rsidRDefault="004B658C" w:rsidP="002C572B">
            <w:pPr>
              <w:widowControl w:val="0"/>
              <w:pBdr>
                <w:top w:val="nil"/>
                <w:left w:val="nil"/>
                <w:bottom w:val="nil"/>
                <w:right w:val="nil"/>
                <w:between w:val="nil"/>
              </w:pBdr>
              <w:spacing w:line="240" w:lineRule="auto"/>
            </w:pPr>
            <w:r>
              <w:t>21.07.22</w:t>
            </w:r>
          </w:p>
        </w:tc>
        <w:tc>
          <w:tcPr>
            <w:tcW w:w="1830" w:type="dxa"/>
            <w:shd w:val="clear" w:color="auto" w:fill="auto"/>
            <w:tcMar>
              <w:top w:w="100" w:type="dxa"/>
              <w:left w:w="100" w:type="dxa"/>
              <w:bottom w:w="100" w:type="dxa"/>
              <w:right w:w="100" w:type="dxa"/>
            </w:tcMar>
          </w:tcPr>
          <w:p w14:paraId="4997F461" w14:textId="77777777" w:rsidR="004B658C" w:rsidRDefault="004B658C" w:rsidP="002C572B">
            <w:pPr>
              <w:widowControl w:val="0"/>
              <w:pBdr>
                <w:top w:val="nil"/>
                <w:left w:val="nil"/>
                <w:bottom w:val="nil"/>
                <w:right w:val="nil"/>
                <w:between w:val="nil"/>
              </w:pBdr>
              <w:spacing w:line="240" w:lineRule="auto"/>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65871B02" w14:textId="77777777" w:rsidR="004B658C" w:rsidRDefault="004B658C" w:rsidP="002C572B">
            <w:pPr>
              <w:widowControl w:val="0"/>
              <w:pBdr>
                <w:top w:val="nil"/>
                <w:left w:val="nil"/>
                <w:bottom w:val="nil"/>
                <w:right w:val="nil"/>
                <w:between w:val="nil"/>
              </w:pBdr>
              <w:spacing w:line="240" w:lineRule="auto"/>
            </w:pPr>
            <w:r>
              <w:t>28</w:t>
            </w:r>
          </w:p>
        </w:tc>
      </w:tr>
      <w:tr w:rsidR="004B658C" w14:paraId="1F875853" w14:textId="77777777" w:rsidTr="002C572B">
        <w:tc>
          <w:tcPr>
            <w:tcW w:w="585" w:type="dxa"/>
            <w:shd w:val="clear" w:color="auto" w:fill="auto"/>
            <w:tcMar>
              <w:top w:w="100" w:type="dxa"/>
              <w:left w:w="100" w:type="dxa"/>
              <w:bottom w:w="100" w:type="dxa"/>
              <w:right w:w="100" w:type="dxa"/>
            </w:tcMar>
          </w:tcPr>
          <w:p w14:paraId="7E28E67D"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021F54EE" w14:textId="77777777" w:rsidR="004B658C" w:rsidRDefault="004B658C" w:rsidP="002C572B">
            <w:pPr>
              <w:widowControl w:val="0"/>
              <w:pBdr>
                <w:top w:val="nil"/>
                <w:left w:val="nil"/>
                <w:bottom w:val="nil"/>
                <w:right w:val="nil"/>
                <w:between w:val="nil"/>
              </w:pBdr>
              <w:spacing w:line="240" w:lineRule="auto"/>
            </w:pPr>
            <w:r>
              <w:t>Treatment of Aggressive Periodontitis</w:t>
            </w:r>
          </w:p>
        </w:tc>
        <w:tc>
          <w:tcPr>
            <w:tcW w:w="1425" w:type="dxa"/>
            <w:shd w:val="clear" w:color="auto" w:fill="auto"/>
            <w:tcMar>
              <w:top w:w="100" w:type="dxa"/>
              <w:left w:w="100" w:type="dxa"/>
              <w:bottom w:w="100" w:type="dxa"/>
              <w:right w:w="100" w:type="dxa"/>
            </w:tcMar>
          </w:tcPr>
          <w:p w14:paraId="0709EA55" w14:textId="77777777" w:rsidR="004B658C" w:rsidRDefault="004B658C" w:rsidP="002C572B">
            <w:pPr>
              <w:widowControl w:val="0"/>
              <w:spacing w:line="240" w:lineRule="auto"/>
            </w:pPr>
            <w:r>
              <w:t>25.07.22</w:t>
            </w:r>
          </w:p>
        </w:tc>
        <w:tc>
          <w:tcPr>
            <w:tcW w:w="1830" w:type="dxa"/>
            <w:shd w:val="clear" w:color="auto" w:fill="auto"/>
            <w:tcMar>
              <w:top w:w="100" w:type="dxa"/>
              <w:left w:w="100" w:type="dxa"/>
              <w:bottom w:w="100" w:type="dxa"/>
              <w:right w:w="100" w:type="dxa"/>
            </w:tcMar>
          </w:tcPr>
          <w:p w14:paraId="226F7761" w14:textId="77777777" w:rsidR="004B658C" w:rsidRDefault="004B658C" w:rsidP="002C572B">
            <w:pPr>
              <w:widowControl w:val="0"/>
              <w:pBdr>
                <w:top w:val="nil"/>
                <w:left w:val="nil"/>
                <w:bottom w:val="nil"/>
                <w:right w:val="nil"/>
                <w:between w:val="nil"/>
              </w:pBdr>
              <w:spacing w:line="240" w:lineRule="auto"/>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29438D10" w14:textId="77777777" w:rsidR="004B658C" w:rsidRDefault="004B658C" w:rsidP="002C572B">
            <w:pPr>
              <w:widowControl w:val="0"/>
              <w:pBdr>
                <w:top w:val="nil"/>
                <w:left w:val="nil"/>
                <w:bottom w:val="nil"/>
                <w:right w:val="nil"/>
                <w:between w:val="nil"/>
              </w:pBdr>
              <w:spacing w:line="240" w:lineRule="auto"/>
            </w:pPr>
            <w:r>
              <w:t>43</w:t>
            </w:r>
          </w:p>
        </w:tc>
      </w:tr>
      <w:tr w:rsidR="004B658C" w14:paraId="22CFA645" w14:textId="77777777" w:rsidTr="002C572B">
        <w:tc>
          <w:tcPr>
            <w:tcW w:w="585" w:type="dxa"/>
            <w:shd w:val="clear" w:color="auto" w:fill="auto"/>
            <w:tcMar>
              <w:top w:w="100" w:type="dxa"/>
              <w:left w:w="100" w:type="dxa"/>
              <w:bottom w:w="100" w:type="dxa"/>
              <w:right w:w="100" w:type="dxa"/>
            </w:tcMar>
          </w:tcPr>
          <w:p w14:paraId="26541825"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032F172E" w14:textId="77777777" w:rsidR="004B658C" w:rsidRDefault="004B658C" w:rsidP="002C572B">
            <w:pPr>
              <w:widowControl w:val="0"/>
              <w:pBdr>
                <w:top w:val="nil"/>
                <w:left w:val="nil"/>
                <w:bottom w:val="nil"/>
                <w:right w:val="nil"/>
                <w:between w:val="nil"/>
              </w:pBdr>
              <w:spacing w:line="240" w:lineRule="auto"/>
            </w:pPr>
            <w:r>
              <w:t>Periodontal Management of HIV patients</w:t>
            </w:r>
          </w:p>
        </w:tc>
        <w:tc>
          <w:tcPr>
            <w:tcW w:w="1425" w:type="dxa"/>
            <w:shd w:val="clear" w:color="auto" w:fill="auto"/>
            <w:tcMar>
              <w:top w:w="100" w:type="dxa"/>
              <w:left w:w="100" w:type="dxa"/>
              <w:bottom w:w="100" w:type="dxa"/>
              <w:right w:w="100" w:type="dxa"/>
            </w:tcMar>
          </w:tcPr>
          <w:p w14:paraId="4098DF5E" w14:textId="77777777" w:rsidR="004B658C" w:rsidRDefault="004B658C" w:rsidP="002C572B">
            <w:pPr>
              <w:widowControl w:val="0"/>
              <w:spacing w:line="240" w:lineRule="auto"/>
            </w:pPr>
            <w:r>
              <w:t>28.07.22</w:t>
            </w:r>
          </w:p>
        </w:tc>
        <w:tc>
          <w:tcPr>
            <w:tcW w:w="1830" w:type="dxa"/>
            <w:shd w:val="clear" w:color="auto" w:fill="auto"/>
            <w:tcMar>
              <w:top w:w="100" w:type="dxa"/>
              <w:left w:w="100" w:type="dxa"/>
              <w:bottom w:w="100" w:type="dxa"/>
              <w:right w:w="100" w:type="dxa"/>
            </w:tcMar>
          </w:tcPr>
          <w:p w14:paraId="43BDFC52"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6A859C72" w14:textId="77777777" w:rsidR="004B658C" w:rsidRDefault="004B658C" w:rsidP="002C572B">
            <w:pPr>
              <w:widowControl w:val="0"/>
              <w:pBdr>
                <w:top w:val="nil"/>
                <w:left w:val="nil"/>
                <w:bottom w:val="nil"/>
                <w:right w:val="nil"/>
                <w:between w:val="nil"/>
              </w:pBdr>
              <w:spacing w:line="240" w:lineRule="auto"/>
            </w:pPr>
            <w:r>
              <w:t>30</w:t>
            </w:r>
          </w:p>
        </w:tc>
      </w:tr>
      <w:tr w:rsidR="004B658C" w14:paraId="61ED584D" w14:textId="77777777" w:rsidTr="002C572B">
        <w:tc>
          <w:tcPr>
            <w:tcW w:w="585" w:type="dxa"/>
            <w:shd w:val="clear" w:color="auto" w:fill="auto"/>
            <w:tcMar>
              <w:top w:w="100" w:type="dxa"/>
              <w:left w:w="100" w:type="dxa"/>
              <w:bottom w:w="100" w:type="dxa"/>
              <w:right w:w="100" w:type="dxa"/>
            </w:tcMar>
          </w:tcPr>
          <w:p w14:paraId="132A6B47"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5D623DD6" w14:textId="77777777" w:rsidR="004B658C" w:rsidRDefault="004B658C" w:rsidP="002C572B">
            <w:pPr>
              <w:widowControl w:val="0"/>
              <w:pBdr>
                <w:top w:val="nil"/>
                <w:left w:val="nil"/>
                <w:bottom w:val="nil"/>
                <w:right w:val="nil"/>
                <w:between w:val="nil"/>
              </w:pBdr>
              <w:spacing w:line="240" w:lineRule="auto"/>
            </w:pPr>
            <w:r>
              <w:t>Clinical Diagnosis + Radiographs</w:t>
            </w:r>
          </w:p>
        </w:tc>
        <w:tc>
          <w:tcPr>
            <w:tcW w:w="1425" w:type="dxa"/>
            <w:shd w:val="clear" w:color="auto" w:fill="auto"/>
            <w:tcMar>
              <w:top w:w="100" w:type="dxa"/>
              <w:left w:w="100" w:type="dxa"/>
              <w:bottom w:w="100" w:type="dxa"/>
              <w:right w:w="100" w:type="dxa"/>
            </w:tcMar>
          </w:tcPr>
          <w:p w14:paraId="1CEB19AE" w14:textId="77777777" w:rsidR="004B658C" w:rsidRDefault="004B658C" w:rsidP="002C572B">
            <w:pPr>
              <w:widowControl w:val="0"/>
              <w:spacing w:line="240" w:lineRule="auto"/>
            </w:pPr>
            <w:r>
              <w:t>18.08.22</w:t>
            </w:r>
          </w:p>
        </w:tc>
        <w:tc>
          <w:tcPr>
            <w:tcW w:w="1830" w:type="dxa"/>
            <w:shd w:val="clear" w:color="auto" w:fill="auto"/>
            <w:tcMar>
              <w:top w:w="100" w:type="dxa"/>
              <w:left w:w="100" w:type="dxa"/>
              <w:bottom w:w="100" w:type="dxa"/>
              <w:right w:w="100" w:type="dxa"/>
            </w:tcMar>
          </w:tcPr>
          <w:p w14:paraId="0244E103" w14:textId="77777777" w:rsidR="004B658C" w:rsidRDefault="004B658C" w:rsidP="002C572B">
            <w:pPr>
              <w:widowControl w:val="0"/>
              <w:pBdr>
                <w:top w:val="nil"/>
                <w:left w:val="nil"/>
                <w:bottom w:val="nil"/>
                <w:right w:val="nil"/>
                <w:between w:val="nil"/>
              </w:pBdr>
              <w:spacing w:line="240" w:lineRule="auto"/>
            </w:pPr>
            <w:r>
              <w:t>Dr. Yousaf</w:t>
            </w:r>
          </w:p>
        </w:tc>
        <w:tc>
          <w:tcPr>
            <w:tcW w:w="1140" w:type="dxa"/>
            <w:shd w:val="clear" w:color="auto" w:fill="auto"/>
            <w:tcMar>
              <w:top w:w="100" w:type="dxa"/>
              <w:left w:w="100" w:type="dxa"/>
              <w:bottom w:w="100" w:type="dxa"/>
              <w:right w:w="100" w:type="dxa"/>
            </w:tcMar>
          </w:tcPr>
          <w:p w14:paraId="2778D76E" w14:textId="77777777" w:rsidR="004B658C" w:rsidRDefault="004B658C" w:rsidP="002C572B">
            <w:pPr>
              <w:widowControl w:val="0"/>
              <w:pBdr>
                <w:top w:val="nil"/>
                <w:left w:val="nil"/>
                <w:bottom w:val="nil"/>
                <w:right w:val="nil"/>
                <w:between w:val="nil"/>
              </w:pBdr>
              <w:spacing w:line="240" w:lineRule="auto"/>
            </w:pPr>
            <w:r>
              <w:t>32, 33</w:t>
            </w:r>
          </w:p>
        </w:tc>
      </w:tr>
      <w:tr w:rsidR="004B658C" w14:paraId="394B6609" w14:textId="77777777" w:rsidTr="002C572B">
        <w:tc>
          <w:tcPr>
            <w:tcW w:w="585" w:type="dxa"/>
            <w:shd w:val="clear" w:color="auto" w:fill="auto"/>
            <w:tcMar>
              <w:top w:w="100" w:type="dxa"/>
              <w:left w:w="100" w:type="dxa"/>
              <w:bottom w:w="100" w:type="dxa"/>
              <w:right w:w="100" w:type="dxa"/>
            </w:tcMar>
          </w:tcPr>
          <w:p w14:paraId="69615B6F"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56FDACE1" w14:textId="77777777" w:rsidR="004B658C" w:rsidRDefault="004B658C" w:rsidP="002C572B">
            <w:pPr>
              <w:widowControl w:val="0"/>
              <w:spacing w:line="240" w:lineRule="auto"/>
            </w:pPr>
            <w:r>
              <w:t>Clinical Risk Assessment with Treatment Planning</w:t>
            </w:r>
          </w:p>
        </w:tc>
        <w:tc>
          <w:tcPr>
            <w:tcW w:w="1425" w:type="dxa"/>
            <w:shd w:val="clear" w:color="auto" w:fill="auto"/>
            <w:tcMar>
              <w:top w:w="100" w:type="dxa"/>
              <w:left w:w="100" w:type="dxa"/>
              <w:bottom w:w="100" w:type="dxa"/>
              <w:right w:w="100" w:type="dxa"/>
            </w:tcMar>
          </w:tcPr>
          <w:p w14:paraId="5CDE21BB" w14:textId="77777777" w:rsidR="004B658C" w:rsidRDefault="004B658C" w:rsidP="002C572B">
            <w:pPr>
              <w:widowControl w:val="0"/>
              <w:spacing w:line="240" w:lineRule="auto"/>
            </w:pPr>
            <w:r>
              <w:t>22.08.22</w:t>
            </w:r>
          </w:p>
        </w:tc>
        <w:tc>
          <w:tcPr>
            <w:tcW w:w="1830" w:type="dxa"/>
            <w:shd w:val="clear" w:color="auto" w:fill="auto"/>
            <w:tcMar>
              <w:top w:w="100" w:type="dxa"/>
              <w:left w:w="100" w:type="dxa"/>
              <w:bottom w:w="100" w:type="dxa"/>
              <w:right w:w="100" w:type="dxa"/>
            </w:tcMar>
          </w:tcPr>
          <w:p w14:paraId="50C0F5A6" w14:textId="77777777" w:rsidR="004B658C" w:rsidRDefault="004B658C" w:rsidP="002C572B">
            <w:pPr>
              <w:widowControl w:val="0"/>
              <w:spacing w:line="240" w:lineRule="auto"/>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159CBEAB" w14:textId="77777777" w:rsidR="004B658C" w:rsidRDefault="004B658C" w:rsidP="002C572B">
            <w:pPr>
              <w:widowControl w:val="0"/>
              <w:spacing w:line="240" w:lineRule="auto"/>
            </w:pPr>
            <w:r>
              <w:t>34, 36</w:t>
            </w:r>
          </w:p>
        </w:tc>
      </w:tr>
      <w:tr w:rsidR="004B658C" w14:paraId="44EF91B3" w14:textId="77777777" w:rsidTr="002C572B">
        <w:tc>
          <w:tcPr>
            <w:tcW w:w="585" w:type="dxa"/>
            <w:shd w:val="clear" w:color="auto" w:fill="auto"/>
            <w:tcMar>
              <w:top w:w="100" w:type="dxa"/>
              <w:left w:w="100" w:type="dxa"/>
              <w:bottom w:w="100" w:type="dxa"/>
              <w:right w:w="100" w:type="dxa"/>
            </w:tcMar>
          </w:tcPr>
          <w:p w14:paraId="1C963ECA"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AF384DA" w14:textId="77777777" w:rsidR="004B658C" w:rsidRDefault="004B658C" w:rsidP="002C572B">
            <w:pPr>
              <w:widowControl w:val="0"/>
              <w:spacing w:line="240" w:lineRule="auto"/>
            </w:pPr>
            <w:r>
              <w:t>Determination of Prognosis</w:t>
            </w:r>
          </w:p>
        </w:tc>
        <w:tc>
          <w:tcPr>
            <w:tcW w:w="1425" w:type="dxa"/>
            <w:shd w:val="clear" w:color="auto" w:fill="auto"/>
            <w:tcMar>
              <w:top w:w="100" w:type="dxa"/>
              <w:left w:w="100" w:type="dxa"/>
              <w:bottom w:w="100" w:type="dxa"/>
              <w:right w:w="100" w:type="dxa"/>
            </w:tcMar>
          </w:tcPr>
          <w:p w14:paraId="7B3C853F" w14:textId="77777777" w:rsidR="004B658C" w:rsidRDefault="004B658C" w:rsidP="002C572B">
            <w:pPr>
              <w:widowControl w:val="0"/>
              <w:spacing w:line="240" w:lineRule="auto"/>
            </w:pPr>
            <w:r>
              <w:t>25.08.22</w:t>
            </w:r>
          </w:p>
        </w:tc>
        <w:tc>
          <w:tcPr>
            <w:tcW w:w="1830" w:type="dxa"/>
            <w:shd w:val="clear" w:color="auto" w:fill="auto"/>
            <w:tcMar>
              <w:top w:w="100" w:type="dxa"/>
              <w:left w:w="100" w:type="dxa"/>
              <w:bottom w:w="100" w:type="dxa"/>
              <w:right w:w="100" w:type="dxa"/>
            </w:tcMar>
          </w:tcPr>
          <w:p w14:paraId="5BD0AADC" w14:textId="77777777" w:rsidR="004B658C" w:rsidRDefault="004B658C" w:rsidP="002C572B">
            <w:pPr>
              <w:widowControl w:val="0"/>
              <w:spacing w:line="240" w:lineRule="auto"/>
            </w:pPr>
            <w:r>
              <w:t xml:space="preserve">Dr. Myra </w:t>
            </w:r>
          </w:p>
        </w:tc>
        <w:tc>
          <w:tcPr>
            <w:tcW w:w="1140" w:type="dxa"/>
            <w:shd w:val="clear" w:color="auto" w:fill="auto"/>
            <w:tcMar>
              <w:top w:w="100" w:type="dxa"/>
              <w:left w:w="100" w:type="dxa"/>
              <w:bottom w:w="100" w:type="dxa"/>
              <w:right w:w="100" w:type="dxa"/>
            </w:tcMar>
          </w:tcPr>
          <w:p w14:paraId="6F37A631" w14:textId="77777777" w:rsidR="004B658C" w:rsidRDefault="004B658C" w:rsidP="002C572B">
            <w:pPr>
              <w:widowControl w:val="0"/>
              <w:spacing w:line="240" w:lineRule="auto"/>
            </w:pPr>
            <w:r>
              <w:t>35</w:t>
            </w:r>
          </w:p>
        </w:tc>
      </w:tr>
      <w:tr w:rsidR="004B658C" w14:paraId="5DA8A47C" w14:textId="77777777" w:rsidTr="002C572B">
        <w:tc>
          <w:tcPr>
            <w:tcW w:w="585" w:type="dxa"/>
            <w:shd w:val="clear" w:color="auto" w:fill="auto"/>
            <w:tcMar>
              <w:top w:w="100" w:type="dxa"/>
              <w:left w:w="100" w:type="dxa"/>
              <w:bottom w:w="100" w:type="dxa"/>
              <w:right w:w="100" w:type="dxa"/>
            </w:tcMar>
          </w:tcPr>
          <w:p w14:paraId="35B54915"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06C1884B" w14:textId="77777777" w:rsidR="004B658C" w:rsidRDefault="004B658C" w:rsidP="002C572B">
            <w:pPr>
              <w:widowControl w:val="0"/>
              <w:pBdr>
                <w:top w:val="nil"/>
                <w:left w:val="nil"/>
                <w:bottom w:val="nil"/>
                <w:right w:val="nil"/>
                <w:between w:val="nil"/>
              </w:pBdr>
              <w:spacing w:line="240" w:lineRule="auto"/>
            </w:pPr>
            <w:r>
              <w:t>Management of Medically compromised patients</w:t>
            </w:r>
          </w:p>
        </w:tc>
        <w:tc>
          <w:tcPr>
            <w:tcW w:w="1425" w:type="dxa"/>
            <w:shd w:val="clear" w:color="auto" w:fill="auto"/>
            <w:tcMar>
              <w:top w:w="100" w:type="dxa"/>
              <w:left w:w="100" w:type="dxa"/>
              <w:bottom w:w="100" w:type="dxa"/>
              <w:right w:w="100" w:type="dxa"/>
            </w:tcMar>
          </w:tcPr>
          <w:p w14:paraId="49965AAB" w14:textId="77777777" w:rsidR="004B658C" w:rsidRDefault="004B658C" w:rsidP="002C572B">
            <w:pPr>
              <w:widowControl w:val="0"/>
              <w:spacing w:line="240" w:lineRule="auto"/>
            </w:pPr>
            <w:r>
              <w:t>29.08.22</w:t>
            </w:r>
          </w:p>
        </w:tc>
        <w:tc>
          <w:tcPr>
            <w:tcW w:w="1830" w:type="dxa"/>
            <w:shd w:val="clear" w:color="auto" w:fill="auto"/>
            <w:tcMar>
              <w:top w:w="100" w:type="dxa"/>
              <w:left w:w="100" w:type="dxa"/>
              <w:bottom w:w="100" w:type="dxa"/>
              <w:right w:w="100" w:type="dxa"/>
            </w:tcMar>
          </w:tcPr>
          <w:p w14:paraId="28213F85" w14:textId="77777777" w:rsidR="004B658C" w:rsidRDefault="004B658C" w:rsidP="002C572B">
            <w:pPr>
              <w:widowControl w:val="0"/>
              <w:pBdr>
                <w:top w:val="nil"/>
                <w:left w:val="nil"/>
                <w:bottom w:val="nil"/>
                <w:right w:val="nil"/>
                <w:between w:val="nil"/>
              </w:pBdr>
              <w:spacing w:line="240" w:lineRule="auto"/>
            </w:pPr>
            <w:r>
              <w:t>Dr. Yousaf</w:t>
            </w:r>
          </w:p>
        </w:tc>
        <w:tc>
          <w:tcPr>
            <w:tcW w:w="1140" w:type="dxa"/>
            <w:shd w:val="clear" w:color="auto" w:fill="auto"/>
            <w:tcMar>
              <w:top w:w="100" w:type="dxa"/>
              <w:left w:w="100" w:type="dxa"/>
              <w:bottom w:w="100" w:type="dxa"/>
              <w:right w:w="100" w:type="dxa"/>
            </w:tcMar>
          </w:tcPr>
          <w:p w14:paraId="1E8E8C4A" w14:textId="77777777" w:rsidR="004B658C" w:rsidRDefault="004B658C" w:rsidP="002C572B">
            <w:pPr>
              <w:widowControl w:val="0"/>
              <w:pBdr>
                <w:top w:val="nil"/>
                <w:left w:val="nil"/>
                <w:bottom w:val="nil"/>
                <w:right w:val="nil"/>
                <w:between w:val="nil"/>
              </w:pBdr>
              <w:spacing w:line="240" w:lineRule="auto"/>
            </w:pPr>
            <w:r>
              <w:t>39</w:t>
            </w:r>
          </w:p>
        </w:tc>
      </w:tr>
      <w:tr w:rsidR="004B658C" w14:paraId="113B435F" w14:textId="77777777" w:rsidTr="002C572B">
        <w:tc>
          <w:tcPr>
            <w:tcW w:w="585" w:type="dxa"/>
            <w:shd w:val="clear" w:color="auto" w:fill="auto"/>
            <w:tcMar>
              <w:top w:w="100" w:type="dxa"/>
              <w:left w:w="100" w:type="dxa"/>
              <w:bottom w:w="100" w:type="dxa"/>
              <w:right w:w="100" w:type="dxa"/>
            </w:tcMar>
          </w:tcPr>
          <w:p w14:paraId="29BB0C54"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07D4BFD8" w14:textId="77777777" w:rsidR="004B658C" w:rsidRDefault="004B658C" w:rsidP="002C572B">
            <w:pPr>
              <w:widowControl w:val="0"/>
              <w:pBdr>
                <w:top w:val="nil"/>
                <w:left w:val="nil"/>
                <w:bottom w:val="nil"/>
                <w:right w:val="nil"/>
                <w:between w:val="nil"/>
              </w:pBdr>
              <w:spacing w:line="240" w:lineRule="auto"/>
              <w:rPr>
                <w:i/>
                <w:u w:val="single"/>
              </w:rPr>
            </w:pPr>
            <w:r>
              <w:rPr>
                <w:i/>
                <w:u w:val="single"/>
              </w:rPr>
              <w:t>continued...</w:t>
            </w:r>
          </w:p>
        </w:tc>
        <w:tc>
          <w:tcPr>
            <w:tcW w:w="1425" w:type="dxa"/>
            <w:shd w:val="clear" w:color="auto" w:fill="auto"/>
            <w:tcMar>
              <w:top w:w="100" w:type="dxa"/>
              <w:left w:w="100" w:type="dxa"/>
              <w:bottom w:w="100" w:type="dxa"/>
              <w:right w:w="100" w:type="dxa"/>
            </w:tcMar>
          </w:tcPr>
          <w:p w14:paraId="07D08655" w14:textId="77777777" w:rsidR="004B658C" w:rsidRDefault="004B658C" w:rsidP="002C572B">
            <w:pPr>
              <w:widowControl w:val="0"/>
              <w:spacing w:line="240" w:lineRule="auto"/>
            </w:pPr>
            <w:r>
              <w:t>01.09.22</w:t>
            </w:r>
          </w:p>
        </w:tc>
        <w:tc>
          <w:tcPr>
            <w:tcW w:w="1830" w:type="dxa"/>
            <w:shd w:val="clear" w:color="auto" w:fill="auto"/>
            <w:tcMar>
              <w:top w:w="100" w:type="dxa"/>
              <w:left w:w="100" w:type="dxa"/>
              <w:bottom w:w="100" w:type="dxa"/>
              <w:right w:w="100" w:type="dxa"/>
            </w:tcMar>
          </w:tcPr>
          <w:p w14:paraId="65BE1B95" w14:textId="77777777" w:rsidR="004B658C" w:rsidRDefault="004B658C" w:rsidP="002C572B">
            <w:pPr>
              <w:widowControl w:val="0"/>
              <w:pBdr>
                <w:top w:val="nil"/>
                <w:left w:val="nil"/>
                <w:bottom w:val="nil"/>
                <w:right w:val="nil"/>
                <w:between w:val="nil"/>
              </w:pBdr>
              <w:spacing w:line="240" w:lineRule="auto"/>
            </w:pPr>
            <w:r>
              <w:t>Dr. Yousaf</w:t>
            </w:r>
          </w:p>
        </w:tc>
        <w:tc>
          <w:tcPr>
            <w:tcW w:w="1140" w:type="dxa"/>
            <w:shd w:val="clear" w:color="auto" w:fill="auto"/>
            <w:tcMar>
              <w:top w:w="100" w:type="dxa"/>
              <w:left w:w="100" w:type="dxa"/>
              <w:bottom w:w="100" w:type="dxa"/>
              <w:right w:w="100" w:type="dxa"/>
            </w:tcMar>
          </w:tcPr>
          <w:p w14:paraId="4934FF84" w14:textId="77777777" w:rsidR="004B658C" w:rsidRDefault="004B658C" w:rsidP="002C572B">
            <w:pPr>
              <w:widowControl w:val="0"/>
              <w:pBdr>
                <w:top w:val="nil"/>
                <w:left w:val="nil"/>
                <w:bottom w:val="nil"/>
                <w:right w:val="nil"/>
                <w:between w:val="nil"/>
              </w:pBdr>
              <w:spacing w:line="240" w:lineRule="auto"/>
            </w:pPr>
            <w:r>
              <w:t>39</w:t>
            </w:r>
          </w:p>
        </w:tc>
      </w:tr>
      <w:tr w:rsidR="004B658C" w14:paraId="616E6D22" w14:textId="77777777" w:rsidTr="002C572B">
        <w:tc>
          <w:tcPr>
            <w:tcW w:w="585" w:type="dxa"/>
            <w:shd w:val="clear" w:color="auto" w:fill="auto"/>
            <w:tcMar>
              <w:top w:w="100" w:type="dxa"/>
              <w:left w:w="100" w:type="dxa"/>
              <w:bottom w:w="100" w:type="dxa"/>
              <w:right w:w="100" w:type="dxa"/>
            </w:tcMar>
          </w:tcPr>
          <w:p w14:paraId="299453E0"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A629357" w14:textId="77777777" w:rsidR="004B658C" w:rsidRDefault="004B658C" w:rsidP="002C572B">
            <w:pPr>
              <w:widowControl w:val="0"/>
              <w:spacing w:line="240" w:lineRule="auto"/>
              <w:rPr>
                <w:u w:val="single"/>
              </w:rPr>
            </w:pPr>
            <w:r>
              <w:t>Management of Female patients</w:t>
            </w:r>
          </w:p>
        </w:tc>
        <w:tc>
          <w:tcPr>
            <w:tcW w:w="1425" w:type="dxa"/>
            <w:shd w:val="clear" w:color="auto" w:fill="auto"/>
            <w:tcMar>
              <w:top w:w="100" w:type="dxa"/>
              <w:left w:w="100" w:type="dxa"/>
              <w:bottom w:w="100" w:type="dxa"/>
              <w:right w:w="100" w:type="dxa"/>
            </w:tcMar>
          </w:tcPr>
          <w:p w14:paraId="72BB37B6" w14:textId="77777777" w:rsidR="004B658C" w:rsidRDefault="004B658C" w:rsidP="002C572B">
            <w:pPr>
              <w:widowControl w:val="0"/>
              <w:spacing w:line="240" w:lineRule="auto"/>
            </w:pPr>
            <w:r>
              <w:t>05.09.22</w:t>
            </w:r>
          </w:p>
        </w:tc>
        <w:tc>
          <w:tcPr>
            <w:tcW w:w="1830" w:type="dxa"/>
            <w:shd w:val="clear" w:color="auto" w:fill="auto"/>
            <w:tcMar>
              <w:top w:w="100" w:type="dxa"/>
              <w:left w:w="100" w:type="dxa"/>
              <w:bottom w:w="100" w:type="dxa"/>
              <w:right w:w="100" w:type="dxa"/>
            </w:tcMar>
          </w:tcPr>
          <w:p w14:paraId="1355296C" w14:textId="77777777" w:rsidR="004B658C" w:rsidRDefault="004B658C" w:rsidP="002C572B">
            <w:pPr>
              <w:widowControl w:val="0"/>
              <w:spacing w:line="240" w:lineRule="auto"/>
            </w:pPr>
            <w:r>
              <w:t>Dr. Myra</w:t>
            </w:r>
          </w:p>
        </w:tc>
        <w:tc>
          <w:tcPr>
            <w:tcW w:w="1140" w:type="dxa"/>
            <w:shd w:val="clear" w:color="auto" w:fill="auto"/>
            <w:tcMar>
              <w:top w:w="100" w:type="dxa"/>
              <w:left w:w="100" w:type="dxa"/>
              <w:bottom w:w="100" w:type="dxa"/>
              <w:right w:w="100" w:type="dxa"/>
            </w:tcMar>
          </w:tcPr>
          <w:p w14:paraId="4522C1B7" w14:textId="77777777" w:rsidR="004B658C" w:rsidRDefault="004B658C" w:rsidP="002C572B">
            <w:pPr>
              <w:widowControl w:val="0"/>
              <w:spacing w:line="240" w:lineRule="auto"/>
            </w:pPr>
            <w:r>
              <w:t>41</w:t>
            </w:r>
          </w:p>
        </w:tc>
      </w:tr>
      <w:tr w:rsidR="004B658C" w14:paraId="3BCC1961" w14:textId="77777777" w:rsidTr="002C572B">
        <w:tc>
          <w:tcPr>
            <w:tcW w:w="585" w:type="dxa"/>
            <w:shd w:val="clear" w:color="auto" w:fill="auto"/>
            <w:tcMar>
              <w:top w:w="100" w:type="dxa"/>
              <w:left w:w="100" w:type="dxa"/>
              <w:bottom w:w="100" w:type="dxa"/>
              <w:right w:w="100" w:type="dxa"/>
            </w:tcMar>
          </w:tcPr>
          <w:p w14:paraId="645DA184" w14:textId="77777777" w:rsidR="004B658C" w:rsidRDefault="004B658C" w:rsidP="002C572B">
            <w:pPr>
              <w:widowControl w:val="0"/>
              <w:pBdr>
                <w:top w:val="nil"/>
                <w:left w:val="nil"/>
                <w:bottom w:val="nil"/>
                <w:right w:val="nil"/>
                <w:between w:val="nil"/>
              </w:pBdr>
              <w:spacing w:line="240" w:lineRule="auto"/>
              <w:rPr>
                <w:b/>
              </w:rPr>
            </w:pPr>
          </w:p>
        </w:tc>
        <w:tc>
          <w:tcPr>
            <w:tcW w:w="4035" w:type="dxa"/>
            <w:shd w:val="clear" w:color="auto" w:fill="auto"/>
            <w:tcMar>
              <w:top w:w="100" w:type="dxa"/>
              <w:left w:w="100" w:type="dxa"/>
              <w:bottom w:w="100" w:type="dxa"/>
              <w:right w:w="100" w:type="dxa"/>
            </w:tcMar>
          </w:tcPr>
          <w:p w14:paraId="770A41EE" w14:textId="77777777" w:rsidR="004B658C" w:rsidRPr="007E1AF0" w:rsidRDefault="004B658C" w:rsidP="002C572B">
            <w:pPr>
              <w:widowControl w:val="0"/>
              <w:spacing w:line="240" w:lineRule="auto"/>
              <w:rPr>
                <w:bCs/>
              </w:rPr>
            </w:pPr>
            <w:r>
              <w:rPr>
                <w:bCs/>
              </w:rPr>
              <w:t>Periodontal abscess</w:t>
            </w:r>
          </w:p>
        </w:tc>
        <w:tc>
          <w:tcPr>
            <w:tcW w:w="1425" w:type="dxa"/>
            <w:shd w:val="clear" w:color="auto" w:fill="auto"/>
            <w:tcMar>
              <w:top w:w="100" w:type="dxa"/>
              <w:left w:w="100" w:type="dxa"/>
              <w:bottom w:w="100" w:type="dxa"/>
              <w:right w:w="100" w:type="dxa"/>
            </w:tcMar>
          </w:tcPr>
          <w:p w14:paraId="5F9046C3" w14:textId="77777777" w:rsidR="004B658C" w:rsidRPr="00556DE0" w:rsidRDefault="004B658C" w:rsidP="002C572B">
            <w:pPr>
              <w:widowControl w:val="0"/>
              <w:spacing w:line="240" w:lineRule="auto"/>
              <w:rPr>
                <w:bCs/>
              </w:rPr>
            </w:pPr>
            <w:r>
              <w:rPr>
                <w:bCs/>
              </w:rPr>
              <w:t>08</w:t>
            </w:r>
            <w:r w:rsidRPr="00556DE0">
              <w:rPr>
                <w:bCs/>
              </w:rPr>
              <w:t>.0</w:t>
            </w:r>
            <w:r>
              <w:rPr>
                <w:bCs/>
              </w:rPr>
              <w:t>9</w:t>
            </w:r>
            <w:r w:rsidRPr="00556DE0">
              <w:rPr>
                <w:bCs/>
              </w:rPr>
              <w:t>.22</w:t>
            </w:r>
          </w:p>
        </w:tc>
        <w:tc>
          <w:tcPr>
            <w:tcW w:w="1830" w:type="dxa"/>
            <w:shd w:val="clear" w:color="auto" w:fill="auto"/>
            <w:tcMar>
              <w:top w:w="100" w:type="dxa"/>
              <w:left w:w="100" w:type="dxa"/>
              <w:bottom w:w="100" w:type="dxa"/>
              <w:right w:w="100" w:type="dxa"/>
            </w:tcMar>
          </w:tcPr>
          <w:p w14:paraId="3CF7980F" w14:textId="77777777" w:rsidR="004B658C" w:rsidRPr="00556DE0" w:rsidRDefault="004B658C" w:rsidP="002C572B">
            <w:pPr>
              <w:widowControl w:val="0"/>
              <w:spacing w:line="240" w:lineRule="auto"/>
              <w:rPr>
                <w:bCs/>
              </w:rPr>
            </w:pPr>
            <w:r w:rsidRPr="00556DE0">
              <w:rPr>
                <w:bCs/>
              </w:rPr>
              <w:t>D</w:t>
            </w:r>
            <w:r>
              <w:rPr>
                <w:bCs/>
              </w:rPr>
              <w:t>r. Myra</w:t>
            </w:r>
          </w:p>
        </w:tc>
        <w:tc>
          <w:tcPr>
            <w:tcW w:w="1140" w:type="dxa"/>
            <w:shd w:val="clear" w:color="auto" w:fill="auto"/>
            <w:tcMar>
              <w:top w:w="100" w:type="dxa"/>
              <w:left w:w="100" w:type="dxa"/>
              <w:bottom w:w="100" w:type="dxa"/>
              <w:right w:w="100" w:type="dxa"/>
            </w:tcMar>
          </w:tcPr>
          <w:p w14:paraId="01913C8A" w14:textId="77777777" w:rsidR="004B658C" w:rsidRDefault="004B658C" w:rsidP="002C572B">
            <w:pPr>
              <w:widowControl w:val="0"/>
              <w:spacing w:line="240" w:lineRule="auto"/>
              <w:rPr>
                <w:b/>
              </w:rPr>
            </w:pPr>
          </w:p>
        </w:tc>
      </w:tr>
      <w:tr w:rsidR="004B658C" w14:paraId="102209FA" w14:textId="77777777" w:rsidTr="002C572B">
        <w:tc>
          <w:tcPr>
            <w:tcW w:w="585" w:type="dxa"/>
            <w:shd w:val="clear" w:color="auto" w:fill="auto"/>
            <w:tcMar>
              <w:top w:w="100" w:type="dxa"/>
              <w:left w:w="100" w:type="dxa"/>
              <w:bottom w:w="100" w:type="dxa"/>
              <w:right w:w="100" w:type="dxa"/>
            </w:tcMar>
          </w:tcPr>
          <w:p w14:paraId="1FF66E44"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BF0E558" w14:textId="77777777" w:rsidR="004B658C" w:rsidRDefault="004B658C" w:rsidP="002C572B">
            <w:pPr>
              <w:widowControl w:val="0"/>
              <w:pBdr>
                <w:top w:val="nil"/>
                <w:left w:val="nil"/>
                <w:bottom w:val="nil"/>
                <w:right w:val="nil"/>
                <w:between w:val="nil"/>
              </w:pBdr>
              <w:spacing w:line="240" w:lineRule="auto"/>
              <w:rPr>
                <w:b/>
              </w:rPr>
            </w:pPr>
            <w:r>
              <w:t>Endo-</w:t>
            </w:r>
            <w:proofErr w:type="spellStart"/>
            <w:r>
              <w:t>Perio</w:t>
            </w:r>
            <w:proofErr w:type="spellEnd"/>
            <w:r>
              <w:t xml:space="preserve"> lesions</w:t>
            </w:r>
          </w:p>
        </w:tc>
        <w:tc>
          <w:tcPr>
            <w:tcW w:w="1425" w:type="dxa"/>
            <w:shd w:val="clear" w:color="auto" w:fill="auto"/>
            <w:tcMar>
              <w:top w:w="100" w:type="dxa"/>
              <w:left w:w="100" w:type="dxa"/>
              <w:bottom w:w="100" w:type="dxa"/>
              <w:right w:w="100" w:type="dxa"/>
            </w:tcMar>
          </w:tcPr>
          <w:p w14:paraId="739B351C" w14:textId="77777777" w:rsidR="004B658C" w:rsidRDefault="004B658C" w:rsidP="002C572B">
            <w:pPr>
              <w:widowControl w:val="0"/>
              <w:spacing w:line="240" w:lineRule="auto"/>
            </w:pPr>
            <w:r>
              <w:t>12.09.22</w:t>
            </w:r>
          </w:p>
        </w:tc>
        <w:tc>
          <w:tcPr>
            <w:tcW w:w="1830" w:type="dxa"/>
            <w:shd w:val="clear" w:color="auto" w:fill="auto"/>
            <w:tcMar>
              <w:top w:w="100" w:type="dxa"/>
              <w:left w:w="100" w:type="dxa"/>
              <w:bottom w:w="100" w:type="dxa"/>
              <w:right w:w="100" w:type="dxa"/>
            </w:tcMar>
          </w:tcPr>
          <w:p w14:paraId="245172B4" w14:textId="77777777" w:rsidR="004B658C" w:rsidRDefault="004B658C" w:rsidP="002C572B">
            <w:pPr>
              <w:widowControl w:val="0"/>
              <w:pBdr>
                <w:top w:val="nil"/>
                <w:left w:val="nil"/>
                <w:bottom w:val="nil"/>
                <w:right w:val="nil"/>
                <w:between w:val="nil"/>
              </w:pBdr>
              <w:spacing w:line="240" w:lineRule="auto"/>
              <w:rPr>
                <w:b/>
              </w:rPr>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63AA1CDC" w14:textId="77777777" w:rsidR="004B658C" w:rsidRDefault="004B658C" w:rsidP="002C572B">
            <w:pPr>
              <w:widowControl w:val="0"/>
              <w:pBdr>
                <w:top w:val="nil"/>
                <w:left w:val="nil"/>
                <w:bottom w:val="nil"/>
                <w:right w:val="nil"/>
                <w:between w:val="nil"/>
              </w:pBdr>
              <w:spacing w:line="240" w:lineRule="auto"/>
            </w:pPr>
            <w:r>
              <w:t>46</w:t>
            </w:r>
          </w:p>
        </w:tc>
      </w:tr>
      <w:tr w:rsidR="004B658C" w14:paraId="641F035B" w14:textId="77777777" w:rsidTr="002C572B">
        <w:tc>
          <w:tcPr>
            <w:tcW w:w="585" w:type="dxa"/>
            <w:shd w:val="clear" w:color="auto" w:fill="auto"/>
            <w:tcMar>
              <w:top w:w="100" w:type="dxa"/>
              <w:left w:w="100" w:type="dxa"/>
              <w:bottom w:w="100" w:type="dxa"/>
              <w:right w:w="100" w:type="dxa"/>
            </w:tcMar>
          </w:tcPr>
          <w:p w14:paraId="04E57E6F"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73302E28" w14:textId="77777777" w:rsidR="004B658C" w:rsidRDefault="004B658C" w:rsidP="002C572B">
            <w:pPr>
              <w:widowControl w:val="0"/>
              <w:pBdr>
                <w:top w:val="nil"/>
                <w:left w:val="nil"/>
                <w:bottom w:val="nil"/>
                <w:right w:val="nil"/>
                <w:between w:val="nil"/>
              </w:pBdr>
              <w:spacing w:line="240" w:lineRule="auto"/>
            </w:pPr>
            <w:r>
              <w:t xml:space="preserve">Phase I Therapy </w:t>
            </w:r>
          </w:p>
        </w:tc>
        <w:tc>
          <w:tcPr>
            <w:tcW w:w="1425" w:type="dxa"/>
            <w:shd w:val="clear" w:color="auto" w:fill="auto"/>
            <w:tcMar>
              <w:top w:w="100" w:type="dxa"/>
              <w:left w:w="100" w:type="dxa"/>
              <w:bottom w:w="100" w:type="dxa"/>
              <w:right w:w="100" w:type="dxa"/>
            </w:tcMar>
          </w:tcPr>
          <w:p w14:paraId="1A679976" w14:textId="77777777" w:rsidR="004B658C" w:rsidRDefault="004B658C" w:rsidP="002C572B">
            <w:pPr>
              <w:widowControl w:val="0"/>
              <w:spacing w:line="240" w:lineRule="auto"/>
            </w:pPr>
            <w:r>
              <w:t>15.09.22</w:t>
            </w:r>
          </w:p>
        </w:tc>
        <w:tc>
          <w:tcPr>
            <w:tcW w:w="1830" w:type="dxa"/>
            <w:shd w:val="clear" w:color="auto" w:fill="auto"/>
            <w:tcMar>
              <w:top w:w="100" w:type="dxa"/>
              <w:left w:w="100" w:type="dxa"/>
              <w:bottom w:w="100" w:type="dxa"/>
              <w:right w:w="100" w:type="dxa"/>
            </w:tcMar>
          </w:tcPr>
          <w:p w14:paraId="1377111F"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59D89027" w14:textId="77777777" w:rsidR="004B658C" w:rsidRDefault="004B658C" w:rsidP="002C572B">
            <w:pPr>
              <w:widowControl w:val="0"/>
              <w:pBdr>
                <w:top w:val="nil"/>
                <w:left w:val="nil"/>
                <w:bottom w:val="nil"/>
                <w:right w:val="nil"/>
                <w:between w:val="nil"/>
              </w:pBdr>
              <w:spacing w:line="240" w:lineRule="auto"/>
            </w:pPr>
            <w:r>
              <w:t>47</w:t>
            </w:r>
          </w:p>
        </w:tc>
      </w:tr>
      <w:tr w:rsidR="004B658C" w14:paraId="6EFE3D17" w14:textId="77777777" w:rsidTr="002C572B">
        <w:tc>
          <w:tcPr>
            <w:tcW w:w="585" w:type="dxa"/>
            <w:shd w:val="clear" w:color="auto" w:fill="auto"/>
            <w:tcMar>
              <w:top w:w="100" w:type="dxa"/>
              <w:left w:w="100" w:type="dxa"/>
              <w:bottom w:w="100" w:type="dxa"/>
              <w:right w:w="100" w:type="dxa"/>
            </w:tcMar>
          </w:tcPr>
          <w:p w14:paraId="14D09613"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211A0C7A" w14:textId="77777777" w:rsidR="004B658C" w:rsidRPr="00831FD7" w:rsidRDefault="004B658C" w:rsidP="002C572B">
            <w:pPr>
              <w:widowControl w:val="0"/>
              <w:pBdr>
                <w:top w:val="nil"/>
                <w:left w:val="nil"/>
                <w:bottom w:val="nil"/>
                <w:right w:val="nil"/>
                <w:between w:val="nil"/>
              </w:pBdr>
              <w:spacing w:line="240" w:lineRule="auto"/>
              <w:rPr>
                <w:b/>
                <w:bCs/>
              </w:rPr>
            </w:pPr>
            <w:r w:rsidRPr="00831FD7">
              <w:rPr>
                <w:b/>
                <w:bCs/>
              </w:rPr>
              <w:t xml:space="preserve">MID-TERM </w:t>
            </w:r>
          </w:p>
        </w:tc>
        <w:tc>
          <w:tcPr>
            <w:tcW w:w="1425" w:type="dxa"/>
            <w:shd w:val="clear" w:color="auto" w:fill="auto"/>
            <w:tcMar>
              <w:top w:w="100" w:type="dxa"/>
              <w:left w:w="100" w:type="dxa"/>
              <w:bottom w:w="100" w:type="dxa"/>
              <w:right w:w="100" w:type="dxa"/>
            </w:tcMar>
          </w:tcPr>
          <w:p w14:paraId="7F5D7949" w14:textId="77777777" w:rsidR="004B658C" w:rsidRDefault="004B658C" w:rsidP="002C572B">
            <w:pPr>
              <w:widowControl w:val="0"/>
              <w:spacing w:line="240" w:lineRule="auto"/>
            </w:pPr>
            <w:r w:rsidRPr="00946CCC">
              <w:rPr>
                <w:b/>
                <w:bCs/>
              </w:rPr>
              <w:t>19.09.</w:t>
            </w:r>
            <w:r w:rsidRPr="001E48EB">
              <w:rPr>
                <w:b/>
                <w:bCs/>
              </w:rPr>
              <w:t>22</w:t>
            </w:r>
          </w:p>
        </w:tc>
        <w:tc>
          <w:tcPr>
            <w:tcW w:w="1830" w:type="dxa"/>
            <w:shd w:val="clear" w:color="auto" w:fill="auto"/>
            <w:tcMar>
              <w:top w:w="100" w:type="dxa"/>
              <w:left w:w="100" w:type="dxa"/>
              <w:bottom w:w="100" w:type="dxa"/>
              <w:right w:w="100" w:type="dxa"/>
            </w:tcMar>
          </w:tcPr>
          <w:p w14:paraId="4002E4F9" w14:textId="77777777" w:rsidR="004B658C" w:rsidRPr="00831FD7" w:rsidRDefault="004B658C" w:rsidP="002C572B">
            <w:pPr>
              <w:widowControl w:val="0"/>
              <w:pBdr>
                <w:top w:val="nil"/>
                <w:left w:val="nil"/>
                <w:bottom w:val="nil"/>
                <w:right w:val="nil"/>
                <w:between w:val="nil"/>
              </w:pBdr>
              <w:spacing w:line="240" w:lineRule="auto"/>
              <w:rPr>
                <w:b/>
                <w:bCs/>
              </w:rPr>
            </w:pPr>
            <w:r>
              <w:rPr>
                <w:b/>
                <w:bCs/>
              </w:rPr>
              <w:t>ALL FACULTY</w:t>
            </w:r>
          </w:p>
        </w:tc>
        <w:tc>
          <w:tcPr>
            <w:tcW w:w="1140" w:type="dxa"/>
            <w:shd w:val="clear" w:color="auto" w:fill="auto"/>
            <w:tcMar>
              <w:top w:w="100" w:type="dxa"/>
              <w:left w:w="100" w:type="dxa"/>
              <w:bottom w:w="100" w:type="dxa"/>
              <w:right w:w="100" w:type="dxa"/>
            </w:tcMar>
          </w:tcPr>
          <w:p w14:paraId="4A16FD3F" w14:textId="77777777" w:rsidR="004B658C" w:rsidRDefault="004B658C" w:rsidP="002C572B">
            <w:pPr>
              <w:widowControl w:val="0"/>
              <w:pBdr>
                <w:top w:val="nil"/>
                <w:left w:val="nil"/>
                <w:bottom w:val="nil"/>
                <w:right w:val="nil"/>
                <w:between w:val="nil"/>
              </w:pBdr>
              <w:spacing w:line="240" w:lineRule="auto"/>
            </w:pPr>
          </w:p>
        </w:tc>
      </w:tr>
      <w:tr w:rsidR="004B658C" w14:paraId="4411E016" w14:textId="77777777" w:rsidTr="002C572B">
        <w:tc>
          <w:tcPr>
            <w:tcW w:w="585" w:type="dxa"/>
            <w:shd w:val="clear" w:color="auto" w:fill="auto"/>
            <w:tcMar>
              <w:top w:w="100" w:type="dxa"/>
              <w:left w:w="100" w:type="dxa"/>
              <w:bottom w:w="100" w:type="dxa"/>
              <w:right w:w="100" w:type="dxa"/>
            </w:tcMar>
          </w:tcPr>
          <w:p w14:paraId="2A7A8814"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9C33052" w14:textId="77777777" w:rsidR="004B658C" w:rsidRDefault="004B658C" w:rsidP="002C572B">
            <w:pPr>
              <w:widowControl w:val="0"/>
              <w:pBdr>
                <w:top w:val="nil"/>
                <w:left w:val="nil"/>
                <w:bottom w:val="nil"/>
                <w:right w:val="nil"/>
                <w:between w:val="nil"/>
              </w:pBdr>
              <w:spacing w:line="240" w:lineRule="auto"/>
            </w:pPr>
            <w:r>
              <w:t>Plaque control</w:t>
            </w:r>
          </w:p>
        </w:tc>
        <w:tc>
          <w:tcPr>
            <w:tcW w:w="1425" w:type="dxa"/>
            <w:shd w:val="clear" w:color="auto" w:fill="auto"/>
            <w:tcMar>
              <w:top w:w="100" w:type="dxa"/>
              <w:left w:w="100" w:type="dxa"/>
              <w:bottom w:w="100" w:type="dxa"/>
              <w:right w:w="100" w:type="dxa"/>
            </w:tcMar>
          </w:tcPr>
          <w:p w14:paraId="10219774" w14:textId="77777777" w:rsidR="004B658C" w:rsidRDefault="004B658C" w:rsidP="002C572B">
            <w:pPr>
              <w:widowControl w:val="0"/>
              <w:spacing w:line="240" w:lineRule="auto"/>
            </w:pPr>
            <w:r>
              <w:t>22.09.22</w:t>
            </w:r>
          </w:p>
        </w:tc>
        <w:tc>
          <w:tcPr>
            <w:tcW w:w="1830" w:type="dxa"/>
            <w:shd w:val="clear" w:color="auto" w:fill="auto"/>
            <w:tcMar>
              <w:top w:w="100" w:type="dxa"/>
              <w:left w:w="100" w:type="dxa"/>
              <w:bottom w:w="100" w:type="dxa"/>
              <w:right w:w="100" w:type="dxa"/>
            </w:tcMar>
          </w:tcPr>
          <w:p w14:paraId="73BBF290" w14:textId="77777777" w:rsidR="004B658C" w:rsidRDefault="004B658C" w:rsidP="002C572B">
            <w:pPr>
              <w:widowControl w:val="0"/>
              <w:pBdr>
                <w:top w:val="nil"/>
                <w:left w:val="nil"/>
                <w:bottom w:val="nil"/>
                <w:right w:val="nil"/>
                <w:between w:val="nil"/>
              </w:pBdr>
              <w:spacing w:line="240" w:lineRule="auto"/>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0C556BB6" w14:textId="77777777" w:rsidR="004B658C" w:rsidRDefault="004B658C" w:rsidP="002C572B">
            <w:pPr>
              <w:widowControl w:val="0"/>
              <w:pBdr>
                <w:top w:val="nil"/>
                <w:left w:val="nil"/>
                <w:bottom w:val="nil"/>
                <w:right w:val="nil"/>
                <w:between w:val="nil"/>
              </w:pBdr>
              <w:spacing w:line="240" w:lineRule="auto"/>
            </w:pPr>
            <w:r>
              <w:t>48</w:t>
            </w:r>
          </w:p>
        </w:tc>
      </w:tr>
      <w:tr w:rsidR="004B658C" w14:paraId="0FEC0EBE" w14:textId="77777777" w:rsidTr="002C572B">
        <w:tc>
          <w:tcPr>
            <w:tcW w:w="585" w:type="dxa"/>
            <w:shd w:val="clear" w:color="auto" w:fill="auto"/>
            <w:tcMar>
              <w:top w:w="100" w:type="dxa"/>
              <w:left w:w="100" w:type="dxa"/>
              <w:bottom w:w="100" w:type="dxa"/>
              <w:right w:w="100" w:type="dxa"/>
            </w:tcMar>
          </w:tcPr>
          <w:p w14:paraId="7CCE83F4"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19A93149" w14:textId="77777777" w:rsidR="004B658C" w:rsidRDefault="004B658C" w:rsidP="002C572B">
            <w:pPr>
              <w:widowControl w:val="0"/>
              <w:pBdr>
                <w:top w:val="nil"/>
                <w:left w:val="nil"/>
                <w:bottom w:val="nil"/>
                <w:right w:val="nil"/>
                <w:between w:val="nil"/>
              </w:pBdr>
              <w:spacing w:line="240" w:lineRule="auto"/>
            </w:pPr>
            <w:r>
              <w:t xml:space="preserve">Breath </w:t>
            </w:r>
            <w:proofErr w:type="spellStart"/>
            <w:r>
              <w:t>Malodour</w:t>
            </w:r>
            <w:proofErr w:type="spellEnd"/>
          </w:p>
        </w:tc>
        <w:tc>
          <w:tcPr>
            <w:tcW w:w="1425" w:type="dxa"/>
            <w:shd w:val="clear" w:color="auto" w:fill="auto"/>
            <w:tcMar>
              <w:top w:w="100" w:type="dxa"/>
              <w:left w:w="100" w:type="dxa"/>
              <w:bottom w:w="100" w:type="dxa"/>
              <w:right w:w="100" w:type="dxa"/>
            </w:tcMar>
          </w:tcPr>
          <w:p w14:paraId="0AD48AED" w14:textId="77777777" w:rsidR="004B658C" w:rsidRDefault="004B658C" w:rsidP="002C572B">
            <w:pPr>
              <w:widowControl w:val="0"/>
              <w:spacing w:line="240" w:lineRule="auto"/>
            </w:pPr>
            <w:r>
              <w:t>26.09.22</w:t>
            </w:r>
          </w:p>
        </w:tc>
        <w:tc>
          <w:tcPr>
            <w:tcW w:w="1830" w:type="dxa"/>
            <w:shd w:val="clear" w:color="auto" w:fill="auto"/>
            <w:tcMar>
              <w:top w:w="100" w:type="dxa"/>
              <w:left w:w="100" w:type="dxa"/>
              <w:bottom w:w="100" w:type="dxa"/>
              <w:right w:w="100" w:type="dxa"/>
            </w:tcMar>
          </w:tcPr>
          <w:p w14:paraId="16E24B91"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0279A643" w14:textId="77777777" w:rsidR="004B658C" w:rsidRDefault="004B658C" w:rsidP="002C572B">
            <w:pPr>
              <w:widowControl w:val="0"/>
              <w:pBdr>
                <w:top w:val="nil"/>
                <w:left w:val="nil"/>
                <w:bottom w:val="nil"/>
                <w:right w:val="nil"/>
                <w:between w:val="nil"/>
              </w:pBdr>
              <w:spacing w:line="240" w:lineRule="auto"/>
            </w:pPr>
          </w:p>
        </w:tc>
      </w:tr>
      <w:tr w:rsidR="004B658C" w14:paraId="6966DC29" w14:textId="77777777" w:rsidTr="002C572B">
        <w:tc>
          <w:tcPr>
            <w:tcW w:w="585" w:type="dxa"/>
            <w:shd w:val="clear" w:color="auto" w:fill="auto"/>
            <w:tcMar>
              <w:top w:w="100" w:type="dxa"/>
              <w:left w:w="100" w:type="dxa"/>
              <w:bottom w:w="100" w:type="dxa"/>
              <w:right w:w="100" w:type="dxa"/>
            </w:tcMar>
          </w:tcPr>
          <w:p w14:paraId="6DFE3D8E"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D8C59B6" w14:textId="77777777" w:rsidR="004B658C" w:rsidRPr="000B6EBE" w:rsidRDefault="004B658C" w:rsidP="002C572B">
            <w:pPr>
              <w:widowControl w:val="0"/>
              <w:pBdr>
                <w:top w:val="nil"/>
                <w:left w:val="nil"/>
                <w:bottom w:val="nil"/>
                <w:right w:val="nil"/>
                <w:between w:val="nil"/>
              </w:pBdr>
              <w:spacing w:line="240" w:lineRule="auto"/>
            </w:pPr>
            <w:r>
              <w:t xml:space="preserve">Scaling and root </w:t>
            </w:r>
            <w:proofErr w:type="spellStart"/>
            <w:r>
              <w:t>planing</w:t>
            </w:r>
            <w:proofErr w:type="spellEnd"/>
            <w:r>
              <w:t xml:space="preserve"> </w:t>
            </w:r>
          </w:p>
        </w:tc>
        <w:tc>
          <w:tcPr>
            <w:tcW w:w="1425" w:type="dxa"/>
            <w:shd w:val="clear" w:color="auto" w:fill="auto"/>
            <w:tcMar>
              <w:top w:w="100" w:type="dxa"/>
              <w:left w:w="100" w:type="dxa"/>
              <w:bottom w:w="100" w:type="dxa"/>
              <w:right w:w="100" w:type="dxa"/>
            </w:tcMar>
          </w:tcPr>
          <w:p w14:paraId="1C5A6EF7" w14:textId="77777777" w:rsidR="004B658C" w:rsidRPr="000B6EBE" w:rsidRDefault="004B658C" w:rsidP="002C572B">
            <w:pPr>
              <w:widowControl w:val="0"/>
              <w:spacing w:line="240" w:lineRule="auto"/>
            </w:pPr>
            <w:r>
              <w:t>29</w:t>
            </w:r>
            <w:r w:rsidRPr="0016272A">
              <w:rPr>
                <w:b/>
                <w:bCs/>
              </w:rPr>
              <w:t>.</w:t>
            </w:r>
            <w:r>
              <w:t>09</w:t>
            </w:r>
            <w:r w:rsidRPr="0016272A">
              <w:rPr>
                <w:b/>
                <w:bCs/>
              </w:rPr>
              <w:t>.</w:t>
            </w:r>
            <w:r>
              <w:t>22</w:t>
            </w:r>
          </w:p>
        </w:tc>
        <w:tc>
          <w:tcPr>
            <w:tcW w:w="1830" w:type="dxa"/>
            <w:shd w:val="clear" w:color="auto" w:fill="auto"/>
            <w:tcMar>
              <w:top w:w="100" w:type="dxa"/>
              <w:left w:w="100" w:type="dxa"/>
              <w:bottom w:w="100" w:type="dxa"/>
              <w:right w:w="100" w:type="dxa"/>
            </w:tcMar>
          </w:tcPr>
          <w:p w14:paraId="545FB705" w14:textId="77777777" w:rsidR="004B658C" w:rsidRPr="004A0492" w:rsidRDefault="004B658C" w:rsidP="002C572B">
            <w:pPr>
              <w:widowControl w:val="0"/>
              <w:pBdr>
                <w:top w:val="nil"/>
                <w:left w:val="nil"/>
                <w:bottom w:val="nil"/>
                <w:right w:val="nil"/>
                <w:between w:val="nil"/>
              </w:pBdr>
              <w:spacing w:line="240" w:lineRule="auto"/>
            </w:pPr>
            <w:r>
              <w:t>Dr. Yousaf</w:t>
            </w:r>
          </w:p>
        </w:tc>
        <w:tc>
          <w:tcPr>
            <w:tcW w:w="1140" w:type="dxa"/>
            <w:shd w:val="clear" w:color="auto" w:fill="auto"/>
            <w:tcMar>
              <w:top w:w="100" w:type="dxa"/>
              <w:left w:w="100" w:type="dxa"/>
              <w:bottom w:w="100" w:type="dxa"/>
              <w:right w:w="100" w:type="dxa"/>
            </w:tcMar>
          </w:tcPr>
          <w:p w14:paraId="76FD2AFB" w14:textId="77777777" w:rsidR="004B658C" w:rsidRDefault="004B658C" w:rsidP="002C572B">
            <w:pPr>
              <w:widowControl w:val="0"/>
              <w:pBdr>
                <w:top w:val="nil"/>
                <w:left w:val="nil"/>
                <w:bottom w:val="nil"/>
                <w:right w:val="nil"/>
                <w:between w:val="nil"/>
              </w:pBdr>
              <w:spacing w:line="240" w:lineRule="auto"/>
            </w:pPr>
            <w:r>
              <w:t>50</w:t>
            </w:r>
          </w:p>
        </w:tc>
      </w:tr>
      <w:tr w:rsidR="004B658C" w14:paraId="52520245" w14:textId="77777777" w:rsidTr="002C572B">
        <w:tc>
          <w:tcPr>
            <w:tcW w:w="585" w:type="dxa"/>
            <w:shd w:val="clear" w:color="auto" w:fill="auto"/>
            <w:tcMar>
              <w:top w:w="100" w:type="dxa"/>
              <w:left w:w="100" w:type="dxa"/>
              <w:bottom w:w="100" w:type="dxa"/>
              <w:right w:w="100" w:type="dxa"/>
            </w:tcMar>
          </w:tcPr>
          <w:p w14:paraId="2A191033"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1E8F3F4F" w14:textId="77777777" w:rsidR="004B658C" w:rsidRPr="000B6EBE" w:rsidRDefault="004B658C" w:rsidP="002C572B">
            <w:pPr>
              <w:widowControl w:val="0"/>
              <w:spacing w:line="240" w:lineRule="auto"/>
              <w:rPr>
                <w:b/>
                <w:bCs/>
              </w:rPr>
            </w:pPr>
            <w:r>
              <w:rPr>
                <w:b/>
                <w:bCs/>
              </w:rPr>
              <w:t>TEST 5</w:t>
            </w:r>
          </w:p>
        </w:tc>
        <w:tc>
          <w:tcPr>
            <w:tcW w:w="1425" w:type="dxa"/>
            <w:shd w:val="clear" w:color="auto" w:fill="auto"/>
            <w:tcMar>
              <w:top w:w="100" w:type="dxa"/>
              <w:left w:w="100" w:type="dxa"/>
              <w:bottom w:w="100" w:type="dxa"/>
              <w:right w:w="100" w:type="dxa"/>
            </w:tcMar>
          </w:tcPr>
          <w:p w14:paraId="787C77D0" w14:textId="77777777" w:rsidR="004B658C" w:rsidRDefault="004B658C" w:rsidP="002C572B">
            <w:pPr>
              <w:widowControl w:val="0"/>
              <w:spacing w:line="240" w:lineRule="auto"/>
            </w:pPr>
            <w:r>
              <w:rPr>
                <w:b/>
                <w:bCs/>
              </w:rPr>
              <w:t>10</w:t>
            </w:r>
            <w:r w:rsidRPr="004707DC">
              <w:rPr>
                <w:b/>
                <w:bCs/>
              </w:rPr>
              <w:t>.10.</w:t>
            </w:r>
            <w:r w:rsidRPr="00A3049C">
              <w:rPr>
                <w:b/>
                <w:bCs/>
              </w:rPr>
              <w:t>22</w:t>
            </w:r>
          </w:p>
        </w:tc>
        <w:tc>
          <w:tcPr>
            <w:tcW w:w="1830" w:type="dxa"/>
            <w:shd w:val="clear" w:color="auto" w:fill="auto"/>
            <w:tcMar>
              <w:top w:w="100" w:type="dxa"/>
              <w:left w:w="100" w:type="dxa"/>
              <w:bottom w:w="100" w:type="dxa"/>
              <w:right w:w="100" w:type="dxa"/>
            </w:tcMar>
          </w:tcPr>
          <w:p w14:paraId="5A0D56A7" w14:textId="77777777" w:rsidR="004B658C" w:rsidRPr="004A0492" w:rsidRDefault="004B658C" w:rsidP="002C572B">
            <w:pPr>
              <w:widowControl w:val="0"/>
              <w:pBdr>
                <w:top w:val="nil"/>
                <w:left w:val="nil"/>
                <w:bottom w:val="nil"/>
                <w:right w:val="nil"/>
                <w:between w:val="nil"/>
              </w:pBdr>
              <w:spacing w:line="240" w:lineRule="auto"/>
              <w:rPr>
                <w:b/>
                <w:bCs/>
              </w:rPr>
            </w:pPr>
            <w:r>
              <w:rPr>
                <w:b/>
                <w:bCs/>
              </w:rPr>
              <w:t xml:space="preserve">ALL FACULTY </w:t>
            </w:r>
          </w:p>
        </w:tc>
        <w:tc>
          <w:tcPr>
            <w:tcW w:w="1140" w:type="dxa"/>
            <w:shd w:val="clear" w:color="auto" w:fill="auto"/>
            <w:tcMar>
              <w:top w:w="100" w:type="dxa"/>
              <w:left w:w="100" w:type="dxa"/>
              <w:bottom w:w="100" w:type="dxa"/>
              <w:right w:w="100" w:type="dxa"/>
            </w:tcMar>
          </w:tcPr>
          <w:p w14:paraId="4CC23AAE" w14:textId="77777777" w:rsidR="004B658C" w:rsidRDefault="004B658C" w:rsidP="002C572B">
            <w:pPr>
              <w:widowControl w:val="0"/>
              <w:pBdr>
                <w:top w:val="nil"/>
                <w:left w:val="nil"/>
                <w:bottom w:val="nil"/>
                <w:right w:val="nil"/>
                <w:between w:val="nil"/>
              </w:pBdr>
              <w:spacing w:line="240" w:lineRule="auto"/>
            </w:pPr>
          </w:p>
        </w:tc>
      </w:tr>
      <w:tr w:rsidR="004B658C" w14:paraId="5F4CC728" w14:textId="77777777" w:rsidTr="002C572B">
        <w:tc>
          <w:tcPr>
            <w:tcW w:w="585" w:type="dxa"/>
            <w:shd w:val="clear" w:color="auto" w:fill="auto"/>
            <w:tcMar>
              <w:top w:w="100" w:type="dxa"/>
              <w:left w:w="100" w:type="dxa"/>
              <w:bottom w:w="100" w:type="dxa"/>
              <w:right w:w="100" w:type="dxa"/>
            </w:tcMar>
          </w:tcPr>
          <w:p w14:paraId="2F2E01D6"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13093062" w14:textId="77777777" w:rsidR="004B658C" w:rsidRDefault="004B658C" w:rsidP="002C572B">
            <w:pPr>
              <w:widowControl w:val="0"/>
              <w:pBdr>
                <w:top w:val="nil"/>
                <w:left w:val="nil"/>
                <w:bottom w:val="nil"/>
                <w:right w:val="nil"/>
                <w:between w:val="nil"/>
              </w:pBdr>
              <w:spacing w:line="240" w:lineRule="auto"/>
            </w:pPr>
            <w:r>
              <w:t>Sonic and ultrasonic instruments</w:t>
            </w:r>
          </w:p>
        </w:tc>
        <w:tc>
          <w:tcPr>
            <w:tcW w:w="1425" w:type="dxa"/>
            <w:shd w:val="clear" w:color="auto" w:fill="auto"/>
            <w:tcMar>
              <w:top w:w="100" w:type="dxa"/>
              <w:left w:w="100" w:type="dxa"/>
              <w:bottom w:w="100" w:type="dxa"/>
              <w:right w:w="100" w:type="dxa"/>
            </w:tcMar>
          </w:tcPr>
          <w:p w14:paraId="6291D792" w14:textId="77777777" w:rsidR="004B658C" w:rsidRDefault="004B658C" w:rsidP="002C572B">
            <w:pPr>
              <w:widowControl w:val="0"/>
              <w:spacing w:line="240" w:lineRule="auto"/>
            </w:pPr>
            <w:r>
              <w:t>13.10.22</w:t>
            </w:r>
          </w:p>
        </w:tc>
        <w:tc>
          <w:tcPr>
            <w:tcW w:w="1830" w:type="dxa"/>
            <w:shd w:val="clear" w:color="auto" w:fill="auto"/>
            <w:tcMar>
              <w:top w:w="100" w:type="dxa"/>
              <w:left w:w="100" w:type="dxa"/>
              <w:bottom w:w="100" w:type="dxa"/>
              <w:right w:w="100" w:type="dxa"/>
            </w:tcMar>
          </w:tcPr>
          <w:p w14:paraId="1007F02E" w14:textId="77777777" w:rsidR="004B658C" w:rsidRDefault="004B658C" w:rsidP="002C572B">
            <w:pPr>
              <w:widowControl w:val="0"/>
              <w:pBdr>
                <w:top w:val="nil"/>
                <w:left w:val="nil"/>
                <w:bottom w:val="nil"/>
                <w:right w:val="nil"/>
                <w:between w:val="nil"/>
              </w:pBdr>
              <w:spacing w:line="240" w:lineRule="auto"/>
            </w:pPr>
            <w:r>
              <w:t>Dr. Nadeem</w:t>
            </w:r>
          </w:p>
        </w:tc>
        <w:tc>
          <w:tcPr>
            <w:tcW w:w="1140" w:type="dxa"/>
            <w:shd w:val="clear" w:color="auto" w:fill="auto"/>
            <w:tcMar>
              <w:top w:w="100" w:type="dxa"/>
              <w:left w:w="100" w:type="dxa"/>
              <w:bottom w:w="100" w:type="dxa"/>
              <w:right w:w="100" w:type="dxa"/>
            </w:tcMar>
          </w:tcPr>
          <w:p w14:paraId="1B95DD05" w14:textId="77777777" w:rsidR="004B658C" w:rsidRDefault="004B658C" w:rsidP="002C572B">
            <w:pPr>
              <w:widowControl w:val="0"/>
              <w:pBdr>
                <w:top w:val="nil"/>
                <w:left w:val="nil"/>
                <w:bottom w:val="nil"/>
                <w:right w:val="nil"/>
                <w:between w:val="nil"/>
              </w:pBdr>
              <w:spacing w:line="240" w:lineRule="auto"/>
            </w:pPr>
            <w:r>
              <w:t>51</w:t>
            </w:r>
          </w:p>
        </w:tc>
      </w:tr>
      <w:tr w:rsidR="004B658C" w14:paraId="210631F8" w14:textId="77777777" w:rsidTr="002C572B">
        <w:tc>
          <w:tcPr>
            <w:tcW w:w="585" w:type="dxa"/>
            <w:shd w:val="clear" w:color="auto" w:fill="auto"/>
            <w:tcMar>
              <w:top w:w="100" w:type="dxa"/>
              <w:left w:w="100" w:type="dxa"/>
              <w:bottom w:w="100" w:type="dxa"/>
              <w:right w:w="100" w:type="dxa"/>
            </w:tcMar>
          </w:tcPr>
          <w:p w14:paraId="1F81282B"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8EEBCE8" w14:textId="77777777" w:rsidR="004B658C" w:rsidRDefault="004B658C" w:rsidP="002C572B">
            <w:pPr>
              <w:widowControl w:val="0"/>
              <w:pBdr>
                <w:top w:val="nil"/>
                <w:left w:val="nil"/>
                <w:bottom w:val="nil"/>
                <w:right w:val="nil"/>
                <w:between w:val="nil"/>
              </w:pBdr>
              <w:spacing w:line="240" w:lineRule="auto"/>
            </w:pPr>
            <w:r>
              <w:t>Systemic anti-infective therapy</w:t>
            </w:r>
          </w:p>
        </w:tc>
        <w:tc>
          <w:tcPr>
            <w:tcW w:w="1425" w:type="dxa"/>
            <w:shd w:val="clear" w:color="auto" w:fill="auto"/>
            <w:tcMar>
              <w:top w:w="100" w:type="dxa"/>
              <w:left w:w="100" w:type="dxa"/>
              <w:bottom w:w="100" w:type="dxa"/>
              <w:right w:w="100" w:type="dxa"/>
            </w:tcMar>
          </w:tcPr>
          <w:p w14:paraId="39D1EE78" w14:textId="77777777" w:rsidR="004B658C" w:rsidRDefault="004B658C" w:rsidP="002C572B">
            <w:pPr>
              <w:widowControl w:val="0"/>
              <w:pBdr>
                <w:top w:val="nil"/>
                <w:left w:val="nil"/>
                <w:bottom w:val="nil"/>
                <w:right w:val="nil"/>
                <w:between w:val="nil"/>
              </w:pBdr>
              <w:spacing w:line="240" w:lineRule="auto"/>
            </w:pPr>
            <w:r>
              <w:t>03.10.22</w:t>
            </w:r>
          </w:p>
        </w:tc>
        <w:tc>
          <w:tcPr>
            <w:tcW w:w="1830" w:type="dxa"/>
            <w:shd w:val="clear" w:color="auto" w:fill="auto"/>
            <w:tcMar>
              <w:top w:w="100" w:type="dxa"/>
              <w:left w:w="100" w:type="dxa"/>
              <w:bottom w:w="100" w:type="dxa"/>
              <w:right w:w="100" w:type="dxa"/>
            </w:tcMar>
          </w:tcPr>
          <w:p w14:paraId="45B6316F"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79933FDE" w14:textId="77777777" w:rsidR="004B658C" w:rsidRDefault="004B658C" w:rsidP="002C572B">
            <w:pPr>
              <w:widowControl w:val="0"/>
              <w:pBdr>
                <w:top w:val="nil"/>
                <w:left w:val="nil"/>
                <w:bottom w:val="nil"/>
                <w:right w:val="nil"/>
                <w:between w:val="nil"/>
              </w:pBdr>
              <w:spacing w:line="240" w:lineRule="auto"/>
            </w:pPr>
            <w:r>
              <w:t>52</w:t>
            </w:r>
          </w:p>
        </w:tc>
      </w:tr>
      <w:tr w:rsidR="004B658C" w14:paraId="059D4461" w14:textId="77777777" w:rsidTr="002C572B">
        <w:tc>
          <w:tcPr>
            <w:tcW w:w="585" w:type="dxa"/>
            <w:shd w:val="clear" w:color="auto" w:fill="auto"/>
            <w:tcMar>
              <w:top w:w="100" w:type="dxa"/>
              <w:left w:w="100" w:type="dxa"/>
              <w:bottom w:w="100" w:type="dxa"/>
              <w:right w:w="100" w:type="dxa"/>
            </w:tcMar>
          </w:tcPr>
          <w:p w14:paraId="05B7B690"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73E36004" w14:textId="77777777" w:rsidR="004B658C" w:rsidRDefault="004B658C" w:rsidP="002C572B">
            <w:pPr>
              <w:widowControl w:val="0"/>
              <w:pBdr>
                <w:top w:val="nil"/>
                <w:left w:val="nil"/>
                <w:bottom w:val="nil"/>
                <w:right w:val="nil"/>
                <w:between w:val="nil"/>
              </w:pBdr>
              <w:spacing w:line="240" w:lineRule="auto"/>
              <w:rPr>
                <w:i/>
                <w:u w:val="single"/>
              </w:rPr>
            </w:pPr>
            <w:r>
              <w:rPr>
                <w:i/>
                <w:u w:val="single"/>
              </w:rPr>
              <w:t>Continued...</w:t>
            </w:r>
          </w:p>
          <w:p w14:paraId="74E77203" w14:textId="77777777" w:rsidR="004B658C" w:rsidRDefault="004B658C" w:rsidP="002C572B">
            <w:pPr>
              <w:widowControl w:val="0"/>
              <w:pBdr>
                <w:top w:val="nil"/>
                <w:left w:val="nil"/>
                <w:bottom w:val="nil"/>
                <w:right w:val="nil"/>
                <w:between w:val="nil"/>
              </w:pBdr>
              <w:spacing w:line="240" w:lineRule="auto"/>
            </w:pPr>
            <w:r>
              <w:t>+</w:t>
            </w:r>
          </w:p>
          <w:p w14:paraId="6E0DC0F7" w14:textId="77777777" w:rsidR="004B658C" w:rsidRDefault="004B658C" w:rsidP="002C572B">
            <w:pPr>
              <w:widowControl w:val="0"/>
              <w:pBdr>
                <w:top w:val="nil"/>
                <w:left w:val="nil"/>
                <w:bottom w:val="nil"/>
                <w:right w:val="nil"/>
                <w:between w:val="nil"/>
              </w:pBdr>
              <w:spacing w:line="240" w:lineRule="auto"/>
            </w:pPr>
            <w:r>
              <w:t xml:space="preserve">Locally Delivered, Controlled-Release </w:t>
            </w:r>
          </w:p>
          <w:p w14:paraId="20B0C8E1" w14:textId="77777777" w:rsidR="004B658C" w:rsidRDefault="004B658C" w:rsidP="002C572B">
            <w:pPr>
              <w:widowControl w:val="0"/>
              <w:pBdr>
                <w:top w:val="nil"/>
                <w:left w:val="nil"/>
                <w:bottom w:val="nil"/>
                <w:right w:val="nil"/>
                <w:between w:val="nil"/>
              </w:pBdr>
              <w:spacing w:line="240" w:lineRule="auto"/>
            </w:pPr>
            <w:r>
              <w:t>Antimicrobials</w:t>
            </w:r>
          </w:p>
        </w:tc>
        <w:tc>
          <w:tcPr>
            <w:tcW w:w="1425" w:type="dxa"/>
            <w:shd w:val="clear" w:color="auto" w:fill="auto"/>
            <w:tcMar>
              <w:top w:w="100" w:type="dxa"/>
              <w:left w:w="100" w:type="dxa"/>
              <w:bottom w:w="100" w:type="dxa"/>
              <w:right w:w="100" w:type="dxa"/>
            </w:tcMar>
          </w:tcPr>
          <w:p w14:paraId="39173109" w14:textId="77777777" w:rsidR="004B658C" w:rsidRDefault="004B658C" w:rsidP="002C572B">
            <w:pPr>
              <w:widowControl w:val="0"/>
              <w:pBdr>
                <w:top w:val="nil"/>
                <w:left w:val="nil"/>
                <w:bottom w:val="nil"/>
                <w:right w:val="nil"/>
                <w:between w:val="nil"/>
              </w:pBdr>
              <w:spacing w:line="240" w:lineRule="auto"/>
            </w:pPr>
            <w:r>
              <w:t>06.10.22</w:t>
            </w:r>
          </w:p>
        </w:tc>
        <w:tc>
          <w:tcPr>
            <w:tcW w:w="1830" w:type="dxa"/>
            <w:shd w:val="clear" w:color="auto" w:fill="auto"/>
            <w:tcMar>
              <w:top w:w="100" w:type="dxa"/>
              <w:left w:w="100" w:type="dxa"/>
              <w:bottom w:w="100" w:type="dxa"/>
              <w:right w:w="100" w:type="dxa"/>
            </w:tcMar>
          </w:tcPr>
          <w:p w14:paraId="49C1032E"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0CA3DE8B" w14:textId="77777777" w:rsidR="004B658C" w:rsidRDefault="004B658C" w:rsidP="002C572B">
            <w:pPr>
              <w:widowControl w:val="0"/>
              <w:pBdr>
                <w:top w:val="nil"/>
                <w:left w:val="nil"/>
                <w:bottom w:val="nil"/>
                <w:right w:val="nil"/>
                <w:between w:val="nil"/>
              </w:pBdr>
              <w:spacing w:line="240" w:lineRule="auto"/>
            </w:pPr>
            <w:r>
              <w:t>52, 53</w:t>
            </w:r>
          </w:p>
        </w:tc>
      </w:tr>
      <w:tr w:rsidR="004B658C" w14:paraId="7D2043BE" w14:textId="77777777" w:rsidTr="002C572B">
        <w:tc>
          <w:tcPr>
            <w:tcW w:w="585" w:type="dxa"/>
            <w:shd w:val="clear" w:color="auto" w:fill="auto"/>
            <w:tcMar>
              <w:top w:w="100" w:type="dxa"/>
              <w:left w:w="100" w:type="dxa"/>
              <w:bottom w:w="100" w:type="dxa"/>
              <w:right w:w="100" w:type="dxa"/>
            </w:tcMar>
          </w:tcPr>
          <w:p w14:paraId="7D54F475"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F3327B0" w14:textId="77777777" w:rsidR="004B658C" w:rsidRDefault="004B658C" w:rsidP="002C572B">
            <w:pPr>
              <w:widowControl w:val="0"/>
              <w:pBdr>
                <w:top w:val="nil"/>
                <w:left w:val="nil"/>
                <w:bottom w:val="nil"/>
                <w:right w:val="nil"/>
                <w:between w:val="nil"/>
              </w:pBdr>
              <w:spacing w:line="240" w:lineRule="auto"/>
            </w:pPr>
            <w:r>
              <w:t>Host Modulation</w:t>
            </w:r>
          </w:p>
        </w:tc>
        <w:tc>
          <w:tcPr>
            <w:tcW w:w="1425" w:type="dxa"/>
            <w:shd w:val="clear" w:color="auto" w:fill="auto"/>
            <w:tcMar>
              <w:top w:w="100" w:type="dxa"/>
              <w:left w:w="100" w:type="dxa"/>
              <w:bottom w:w="100" w:type="dxa"/>
              <w:right w:w="100" w:type="dxa"/>
            </w:tcMar>
          </w:tcPr>
          <w:p w14:paraId="28865618" w14:textId="77777777" w:rsidR="004B658C" w:rsidRDefault="004B658C" w:rsidP="002C572B">
            <w:pPr>
              <w:widowControl w:val="0"/>
              <w:pBdr>
                <w:top w:val="nil"/>
                <w:left w:val="nil"/>
                <w:bottom w:val="nil"/>
                <w:right w:val="nil"/>
                <w:between w:val="nil"/>
              </w:pBdr>
              <w:spacing w:line="240" w:lineRule="auto"/>
            </w:pPr>
            <w:r>
              <w:t>17.10.22</w:t>
            </w:r>
          </w:p>
        </w:tc>
        <w:tc>
          <w:tcPr>
            <w:tcW w:w="1830" w:type="dxa"/>
            <w:shd w:val="clear" w:color="auto" w:fill="auto"/>
            <w:tcMar>
              <w:top w:w="100" w:type="dxa"/>
              <w:left w:w="100" w:type="dxa"/>
              <w:bottom w:w="100" w:type="dxa"/>
              <w:right w:w="100" w:type="dxa"/>
            </w:tcMar>
          </w:tcPr>
          <w:p w14:paraId="44A19150" w14:textId="77777777" w:rsidR="004B658C" w:rsidRDefault="004B658C" w:rsidP="002C572B">
            <w:pPr>
              <w:widowControl w:val="0"/>
              <w:pBdr>
                <w:top w:val="nil"/>
                <w:left w:val="nil"/>
                <w:bottom w:val="nil"/>
                <w:right w:val="nil"/>
                <w:between w:val="nil"/>
              </w:pBdr>
              <w:spacing w:line="240" w:lineRule="auto"/>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0550858E" w14:textId="77777777" w:rsidR="004B658C" w:rsidRDefault="004B658C" w:rsidP="002C572B">
            <w:pPr>
              <w:widowControl w:val="0"/>
              <w:pBdr>
                <w:top w:val="nil"/>
                <w:left w:val="nil"/>
                <w:bottom w:val="nil"/>
                <w:right w:val="nil"/>
                <w:between w:val="nil"/>
              </w:pBdr>
              <w:spacing w:line="240" w:lineRule="auto"/>
            </w:pPr>
            <w:r>
              <w:t>54</w:t>
            </w:r>
          </w:p>
        </w:tc>
      </w:tr>
      <w:tr w:rsidR="004B658C" w14:paraId="0EB8FC09" w14:textId="77777777" w:rsidTr="002C572B">
        <w:tc>
          <w:tcPr>
            <w:tcW w:w="585" w:type="dxa"/>
            <w:shd w:val="clear" w:color="auto" w:fill="auto"/>
            <w:tcMar>
              <w:top w:w="100" w:type="dxa"/>
              <w:left w:w="100" w:type="dxa"/>
              <w:bottom w:w="100" w:type="dxa"/>
              <w:right w:w="100" w:type="dxa"/>
            </w:tcMar>
          </w:tcPr>
          <w:p w14:paraId="59D3C1D7"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2BC02BA6" w14:textId="77777777" w:rsidR="004B658C" w:rsidRDefault="004B658C" w:rsidP="002C572B">
            <w:pPr>
              <w:widowControl w:val="0"/>
              <w:pBdr>
                <w:top w:val="nil"/>
                <w:left w:val="nil"/>
                <w:bottom w:val="nil"/>
                <w:right w:val="nil"/>
                <w:between w:val="nil"/>
              </w:pBdr>
              <w:spacing w:line="240" w:lineRule="auto"/>
            </w:pPr>
            <w:r>
              <w:t>Phase 2 Surgical Treatment</w:t>
            </w:r>
          </w:p>
        </w:tc>
        <w:tc>
          <w:tcPr>
            <w:tcW w:w="1425" w:type="dxa"/>
            <w:shd w:val="clear" w:color="auto" w:fill="auto"/>
            <w:tcMar>
              <w:top w:w="100" w:type="dxa"/>
              <w:left w:w="100" w:type="dxa"/>
              <w:bottom w:w="100" w:type="dxa"/>
              <w:right w:w="100" w:type="dxa"/>
            </w:tcMar>
          </w:tcPr>
          <w:p w14:paraId="06575148" w14:textId="77777777" w:rsidR="004B658C" w:rsidRDefault="004B658C" w:rsidP="002C572B">
            <w:pPr>
              <w:widowControl w:val="0"/>
              <w:pBdr>
                <w:top w:val="nil"/>
                <w:left w:val="nil"/>
                <w:bottom w:val="nil"/>
                <w:right w:val="nil"/>
                <w:between w:val="nil"/>
              </w:pBdr>
              <w:spacing w:line="240" w:lineRule="auto"/>
            </w:pPr>
            <w:r>
              <w:t>20.10.22</w:t>
            </w:r>
          </w:p>
        </w:tc>
        <w:tc>
          <w:tcPr>
            <w:tcW w:w="1830" w:type="dxa"/>
            <w:shd w:val="clear" w:color="auto" w:fill="auto"/>
            <w:tcMar>
              <w:top w:w="100" w:type="dxa"/>
              <w:left w:w="100" w:type="dxa"/>
              <w:bottom w:w="100" w:type="dxa"/>
              <w:right w:w="100" w:type="dxa"/>
            </w:tcMar>
          </w:tcPr>
          <w:p w14:paraId="5ED5DFB1"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4DF36D68" w14:textId="77777777" w:rsidR="004B658C" w:rsidRDefault="004B658C" w:rsidP="002C572B">
            <w:pPr>
              <w:widowControl w:val="0"/>
              <w:pBdr>
                <w:top w:val="nil"/>
                <w:left w:val="nil"/>
                <w:bottom w:val="nil"/>
                <w:right w:val="nil"/>
                <w:between w:val="nil"/>
              </w:pBdr>
              <w:spacing w:line="240" w:lineRule="auto"/>
            </w:pPr>
            <w:r>
              <w:t>57</w:t>
            </w:r>
          </w:p>
        </w:tc>
      </w:tr>
      <w:tr w:rsidR="004B658C" w14:paraId="5BE2F5D3" w14:textId="77777777" w:rsidTr="002C572B">
        <w:tc>
          <w:tcPr>
            <w:tcW w:w="585" w:type="dxa"/>
            <w:shd w:val="clear" w:color="auto" w:fill="auto"/>
            <w:tcMar>
              <w:top w:w="100" w:type="dxa"/>
              <w:left w:w="100" w:type="dxa"/>
              <w:bottom w:w="100" w:type="dxa"/>
              <w:right w:w="100" w:type="dxa"/>
            </w:tcMar>
          </w:tcPr>
          <w:p w14:paraId="69A9A328"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2BE53715" w14:textId="77777777" w:rsidR="004B658C" w:rsidRPr="0016272A" w:rsidRDefault="004B658C" w:rsidP="002C572B">
            <w:pPr>
              <w:widowControl w:val="0"/>
              <w:pBdr>
                <w:top w:val="nil"/>
                <w:left w:val="nil"/>
                <w:bottom w:val="nil"/>
                <w:right w:val="nil"/>
                <w:between w:val="nil"/>
              </w:pBdr>
              <w:spacing w:line="240" w:lineRule="auto"/>
              <w:rPr>
                <w:b/>
                <w:bCs/>
              </w:rPr>
            </w:pPr>
            <w:r w:rsidRPr="0016272A">
              <w:rPr>
                <w:b/>
                <w:bCs/>
              </w:rPr>
              <w:t>TEST 6</w:t>
            </w:r>
          </w:p>
        </w:tc>
        <w:tc>
          <w:tcPr>
            <w:tcW w:w="1425" w:type="dxa"/>
            <w:shd w:val="clear" w:color="auto" w:fill="auto"/>
            <w:tcMar>
              <w:top w:w="100" w:type="dxa"/>
              <w:left w:w="100" w:type="dxa"/>
              <w:bottom w:w="100" w:type="dxa"/>
              <w:right w:w="100" w:type="dxa"/>
            </w:tcMar>
          </w:tcPr>
          <w:p w14:paraId="137EFCA5" w14:textId="77777777" w:rsidR="004B658C" w:rsidRPr="0016272A" w:rsidRDefault="004B658C" w:rsidP="002C572B">
            <w:pPr>
              <w:widowControl w:val="0"/>
              <w:pBdr>
                <w:top w:val="nil"/>
                <w:left w:val="nil"/>
                <w:bottom w:val="nil"/>
                <w:right w:val="nil"/>
                <w:between w:val="nil"/>
              </w:pBdr>
              <w:spacing w:line="240" w:lineRule="auto"/>
              <w:rPr>
                <w:b/>
                <w:bCs/>
              </w:rPr>
            </w:pPr>
            <w:r>
              <w:rPr>
                <w:b/>
                <w:bCs/>
              </w:rPr>
              <w:t>31</w:t>
            </w:r>
            <w:r w:rsidRPr="0016272A">
              <w:rPr>
                <w:b/>
                <w:bCs/>
              </w:rPr>
              <w:t>.10.22</w:t>
            </w:r>
          </w:p>
        </w:tc>
        <w:tc>
          <w:tcPr>
            <w:tcW w:w="1830" w:type="dxa"/>
            <w:shd w:val="clear" w:color="auto" w:fill="auto"/>
            <w:tcMar>
              <w:top w:w="100" w:type="dxa"/>
              <w:left w:w="100" w:type="dxa"/>
              <w:bottom w:w="100" w:type="dxa"/>
              <w:right w:w="100" w:type="dxa"/>
            </w:tcMar>
          </w:tcPr>
          <w:p w14:paraId="09AEFB85" w14:textId="77777777" w:rsidR="004B658C" w:rsidRPr="0016272A" w:rsidRDefault="004B658C" w:rsidP="002C572B">
            <w:pPr>
              <w:widowControl w:val="0"/>
              <w:pBdr>
                <w:top w:val="nil"/>
                <w:left w:val="nil"/>
                <w:bottom w:val="nil"/>
                <w:right w:val="nil"/>
                <w:between w:val="nil"/>
              </w:pBdr>
              <w:spacing w:line="240" w:lineRule="auto"/>
              <w:rPr>
                <w:b/>
                <w:bCs/>
              </w:rPr>
            </w:pPr>
            <w:r w:rsidRPr="0016272A">
              <w:rPr>
                <w:b/>
                <w:bCs/>
              </w:rPr>
              <w:t>ALL FACULTY</w:t>
            </w:r>
          </w:p>
        </w:tc>
        <w:tc>
          <w:tcPr>
            <w:tcW w:w="1140" w:type="dxa"/>
            <w:shd w:val="clear" w:color="auto" w:fill="auto"/>
            <w:tcMar>
              <w:top w:w="100" w:type="dxa"/>
              <w:left w:w="100" w:type="dxa"/>
              <w:bottom w:w="100" w:type="dxa"/>
              <w:right w:w="100" w:type="dxa"/>
            </w:tcMar>
          </w:tcPr>
          <w:p w14:paraId="18F3CBED" w14:textId="77777777" w:rsidR="004B658C" w:rsidRDefault="004B658C" w:rsidP="002C572B">
            <w:pPr>
              <w:widowControl w:val="0"/>
              <w:pBdr>
                <w:top w:val="nil"/>
                <w:left w:val="nil"/>
                <w:bottom w:val="nil"/>
                <w:right w:val="nil"/>
                <w:between w:val="nil"/>
              </w:pBdr>
              <w:spacing w:line="240" w:lineRule="auto"/>
            </w:pPr>
          </w:p>
        </w:tc>
      </w:tr>
      <w:tr w:rsidR="004B658C" w14:paraId="7CE6EAEC" w14:textId="77777777" w:rsidTr="002C572B">
        <w:tc>
          <w:tcPr>
            <w:tcW w:w="585" w:type="dxa"/>
            <w:shd w:val="clear" w:color="auto" w:fill="auto"/>
            <w:tcMar>
              <w:top w:w="100" w:type="dxa"/>
              <w:left w:w="100" w:type="dxa"/>
              <w:bottom w:w="100" w:type="dxa"/>
              <w:right w:w="100" w:type="dxa"/>
            </w:tcMar>
          </w:tcPr>
          <w:p w14:paraId="2CFD785E"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12FF8A63" w14:textId="77777777" w:rsidR="004B658C" w:rsidRDefault="004B658C" w:rsidP="002C572B">
            <w:pPr>
              <w:widowControl w:val="0"/>
              <w:spacing w:line="240" w:lineRule="auto"/>
            </w:pPr>
            <w:r>
              <w:t>General Principles of Periodontal Surgery</w:t>
            </w:r>
          </w:p>
        </w:tc>
        <w:tc>
          <w:tcPr>
            <w:tcW w:w="1425" w:type="dxa"/>
            <w:shd w:val="clear" w:color="auto" w:fill="auto"/>
            <w:tcMar>
              <w:top w:w="100" w:type="dxa"/>
              <w:left w:w="100" w:type="dxa"/>
              <w:bottom w:w="100" w:type="dxa"/>
              <w:right w:w="100" w:type="dxa"/>
            </w:tcMar>
          </w:tcPr>
          <w:p w14:paraId="706CC271" w14:textId="77777777" w:rsidR="004B658C" w:rsidRDefault="004B658C" w:rsidP="002C572B">
            <w:pPr>
              <w:widowControl w:val="0"/>
              <w:pBdr>
                <w:top w:val="nil"/>
                <w:left w:val="nil"/>
                <w:bottom w:val="nil"/>
                <w:right w:val="nil"/>
                <w:between w:val="nil"/>
              </w:pBdr>
              <w:spacing w:line="240" w:lineRule="auto"/>
            </w:pPr>
            <w:r>
              <w:t>24.10.22</w:t>
            </w:r>
          </w:p>
        </w:tc>
        <w:tc>
          <w:tcPr>
            <w:tcW w:w="1830" w:type="dxa"/>
            <w:shd w:val="clear" w:color="auto" w:fill="auto"/>
            <w:tcMar>
              <w:top w:w="100" w:type="dxa"/>
              <w:left w:w="100" w:type="dxa"/>
              <w:bottom w:w="100" w:type="dxa"/>
              <w:right w:w="100" w:type="dxa"/>
            </w:tcMar>
          </w:tcPr>
          <w:p w14:paraId="176C5806" w14:textId="77777777" w:rsidR="004B658C" w:rsidRDefault="004B658C" w:rsidP="002C572B">
            <w:pPr>
              <w:widowControl w:val="0"/>
              <w:pBdr>
                <w:top w:val="nil"/>
                <w:left w:val="nil"/>
                <w:bottom w:val="nil"/>
                <w:right w:val="nil"/>
                <w:between w:val="nil"/>
              </w:pBdr>
              <w:spacing w:line="240" w:lineRule="auto"/>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3279921B" w14:textId="77777777" w:rsidR="004B658C" w:rsidRDefault="004B658C" w:rsidP="002C572B">
            <w:pPr>
              <w:widowControl w:val="0"/>
              <w:pBdr>
                <w:top w:val="nil"/>
                <w:left w:val="nil"/>
                <w:bottom w:val="nil"/>
                <w:right w:val="nil"/>
                <w:between w:val="nil"/>
              </w:pBdr>
              <w:spacing w:line="240" w:lineRule="auto"/>
            </w:pPr>
            <w:r>
              <w:t>59</w:t>
            </w:r>
          </w:p>
        </w:tc>
      </w:tr>
      <w:tr w:rsidR="004B658C" w14:paraId="06DADD19" w14:textId="77777777" w:rsidTr="002C572B">
        <w:tc>
          <w:tcPr>
            <w:tcW w:w="585" w:type="dxa"/>
            <w:shd w:val="clear" w:color="auto" w:fill="auto"/>
            <w:tcMar>
              <w:top w:w="100" w:type="dxa"/>
              <w:left w:w="100" w:type="dxa"/>
              <w:bottom w:w="100" w:type="dxa"/>
              <w:right w:w="100" w:type="dxa"/>
            </w:tcMar>
          </w:tcPr>
          <w:p w14:paraId="41CF6D20"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D9A352C" w14:textId="77777777" w:rsidR="004B658C" w:rsidRDefault="004B658C" w:rsidP="002C572B">
            <w:pPr>
              <w:widowControl w:val="0"/>
              <w:pBdr>
                <w:top w:val="nil"/>
                <w:left w:val="nil"/>
                <w:bottom w:val="nil"/>
                <w:right w:val="nil"/>
                <w:between w:val="nil"/>
              </w:pBdr>
              <w:spacing w:line="240" w:lineRule="auto"/>
            </w:pPr>
            <w:r>
              <w:t>Periodontal Surgical Therapy</w:t>
            </w:r>
          </w:p>
        </w:tc>
        <w:tc>
          <w:tcPr>
            <w:tcW w:w="1425" w:type="dxa"/>
            <w:shd w:val="clear" w:color="auto" w:fill="auto"/>
            <w:tcMar>
              <w:top w:w="100" w:type="dxa"/>
              <w:left w:w="100" w:type="dxa"/>
              <w:bottom w:w="100" w:type="dxa"/>
              <w:right w:w="100" w:type="dxa"/>
            </w:tcMar>
          </w:tcPr>
          <w:p w14:paraId="2FF6BCF1" w14:textId="77777777" w:rsidR="004B658C" w:rsidRDefault="004B658C" w:rsidP="002C572B">
            <w:pPr>
              <w:widowControl w:val="0"/>
              <w:pBdr>
                <w:top w:val="nil"/>
                <w:left w:val="nil"/>
                <w:bottom w:val="nil"/>
                <w:right w:val="nil"/>
                <w:between w:val="nil"/>
              </w:pBdr>
              <w:spacing w:line="240" w:lineRule="auto"/>
            </w:pPr>
            <w:r>
              <w:t>27.10.22</w:t>
            </w:r>
          </w:p>
        </w:tc>
        <w:tc>
          <w:tcPr>
            <w:tcW w:w="1830" w:type="dxa"/>
            <w:shd w:val="clear" w:color="auto" w:fill="auto"/>
            <w:tcMar>
              <w:top w:w="100" w:type="dxa"/>
              <w:left w:w="100" w:type="dxa"/>
              <w:bottom w:w="100" w:type="dxa"/>
              <w:right w:w="100" w:type="dxa"/>
            </w:tcMar>
          </w:tcPr>
          <w:p w14:paraId="27BB28DE"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521B92C8" w14:textId="77777777" w:rsidR="004B658C" w:rsidRDefault="004B658C" w:rsidP="002C572B">
            <w:pPr>
              <w:widowControl w:val="0"/>
              <w:pBdr>
                <w:top w:val="nil"/>
                <w:left w:val="nil"/>
                <w:bottom w:val="nil"/>
                <w:right w:val="nil"/>
                <w:between w:val="nil"/>
              </w:pBdr>
              <w:spacing w:line="240" w:lineRule="auto"/>
            </w:pPr>
            <w:r>
              <w:t>60</w:t>
            </w:r>
          </w:p>
        </w:tc>
      </w:tr>
      <w:tr w:rsidR="004B658C" w14:paraId="44FAC1E2" w14:textId="77777777" w:rsidTr="002C572B">
        <w:tc>
          <w:tcPr>
            <w:tcW w:w="585" w:type="dxa"/>
            <w:shd w:val="clear" w:color="auto" w:fill="auto"/>
            <w:tcMar>
              <w:top w:w="100" w:type="dxa"/>
              <w:left w:w="100" w:type="dxa"/>
              <w:bottom w:w="100" w:type="dxa"/>
              <w:right w:w="100" w:type="dxa"/>
            </w:tcMar>
          </w:tcPr>
          <w:p w14:paraId="1560C4C7"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C69BEB7" w14:textId="77777777" w:rsidR="004B658C" w:rsidRDefault="004B658C" w:rsidP="002C572B">
            <w:pPr>
              <w:widowControl w:val="0"/>
              <w:pBdr>
                <w:top w:val="nil"/>
                <w:left w:val="nil"/>
                <w:bottom w:val="nil"/>
                <w:right w:val="nil"/>
                <w:between w:val="nil"/>
              </w:pBdr>
              <w:spacing w:line="240" w:lineRule="auto"/>
            </w:pPr>
            <w:r>
              <w:t>Treatment of Gingival Enlargement</w:t>
            </w:r>
          </w:p>
        </w:tc>
        <w:tc>
          <w:tcPr>
            <w:tcW w:w="1425" w:type="dxa"/>
            <w:shd w:val="clear" w:color="auto" w:fill="auto"/>
            <w:tcMar>
              <w:top w:w="100" w:type="dxa"/>
              <w:left w:w="100" w:type="dxa"/>
              <w:bottom w:w="100" w:type="dxa"/>
              <w:right w:w="100" w:type="dxa"/>
            </w:tcMar>
          </w:tcPr>
          <w:p w14:paraId="3FC643B4" w14:textId="77777777" w:rsidR="004B658C" w:rsidRDefault="004B658C" w:rsidP="002C572B">
            <w:pPr>
              <w:widowControl w:val="0"/>
              <w:pBdr>
                <w:top w:val="nil"/>
                <w:left w:val="nil"/>
                <w:bottom w:val="nil"/>
                <w:right w:val="nil"/>
                <w:between w:val="nil"/>
              </w:pBdr>
              <w:spacing w:line="240" w:lineRule="auto"/>
            </w:pPr>
            <w:r>
              <w:t>03.11.22</w:t>
            </w:r>
          </w:p>
        </w:tc>
        <w:tc>
          <w:tcPr>
            <w:tcW w:w="1830" w:type="dxa"/>
            <w:shd w:val="clear" w:color="auto" w:fill="auto"/>
            <w:tcMar>
              <w:top w:w="100" w:type="dxa"/>
              <w:left w:w="100" w:type="dxa"/>
              <w:bottom w:w="100" w:type="dxa"/>
              <w:right w:w="100" w:type="dxa"/>
            </w:tcMar>
          </w:tcPr>
          <w:p w14:paraId="34202656" w14:textId="77777777" w:rsidR="004B658C" w:rsidRDefault="004B658C" w:rsidP="002C572B">
            <w:pPr>
              <w:widowControl w:val="0"/>
              <w:pBdr>
                <w:top w:val="nil"/>
                <w:left w:val="nil"/>
                <w:bottom w:val="nil"/>
                <w:right w:val="nil"/>
                <w:between w:val="nil"/>
              </w:pBdr>
              <w:spacing w:line="240" w:lineRule="auto"/>
            </w:pPr>
            <w:r>
              <w:t>Dr. Nadeem</w:t>
            </w:r>
          </w:p>
        </w:tc>
        <w:tc>
          <w:tcPr>
            <w:tcW w:w="1140" w:type="dxa"/>
            <w:shd w:val="clear" w:color="auto" w:fill="auto"/>
            <w:tcMar>
              <w:top w:w="100" w:type="dxa"/>
              <w:left w:w="100" w:type="dxa"/>
              <w:bottom w:w="100" w:type="dxa"/>
              <w:right w:w="100" w:type="dxa"/>
            </w:tcMar>
          </w:tcPr>
          <w:p w14:paraId="506B71D4" w14:textId="77777777" w:rsidR="004B658C" w:rsidRDefault="004B658C" w:rsidP="002C572B">
            <w:pPr>
              <w:widowControl w:val="0"/>
              <w:pBdr>
                <w:top w:val="nil"/>
                <w:left w:val="nil"/>
                <w:bottom w:val="nil"/>
                <w:right w:val="nil"/>
                <w:between w:val="nil"/>
              </w:pBdr>
              <w:spacing w:line="240" w:lineRule="auto"/>
            </w:pPr>
          </w:p>
        </w:tc>
      </w:tr>
      <w:tr w:rsidR="004B658C" w14:paraId="3A8B6E0B" w14:textId="77777777" w:rsidTr="002C572B">
        <w:tc>
          <w:tcPr>
            <w:tcW w:w="585" w:type="dxa"/>
            <w:shd w:val="clear" w:color="auto" w:fill="auto"/>
            <w:tcMar>
              <w:top w:w="100" w:type="dxa"/>
              <w:left w:w="100" w:type="dxa"/>
              <w:bottom w:w="100" w:type="dxa"/>
              <w:right w:w="100" w:type="dxa"/>
            </w:tcMar>
          </w:tcPr>
          <w:p w14:paraId="62ECDC35"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3C8C6AE" w14:textId="77777777" w:rsidR="004B658C" w:rsidRDefault="004B658C" w:rsidP="002C572B">
            <w:pPr>
              <w:widowControl w:val="0"/>
              <w:pBdr>
                <w:top w:val="nil"/>
                <w:left w:val="nil"/>
                <w:bottom w:val="nil"/>
                <w:right w:val="nil"/>
                <w:between w:val="nil"/>
              </w:pBdr>
              <w:spacing w:line="240" w:lineRule="auto"/>
            </w:pPr>
            <w:proofErr w:type="spellStart"/>
            <w:r>
              <w:t>Resective</w:t>
            </w:r>
            <w:proofErr w:type="spellEnd"/>
            <w:r>
              <w:t xml:space="preserve"> Osseous Surgery</w:t>
            </w:r>
          </w:p>
        </w:tc>
        <w:tc>
          <w:tcPr>
            <w:tcW w:w="1425" w:type="dxa"/>
            <w:shd w:val="clear" w:color="auto" w:fill="auto"/>
            <w:tcMar>
              <w:top w:w="100" w:type="dxa"/>
              <w:left w:w="100" w:type="dxa"/>
              <w:bottom w:w="100" w:type="dxa"/>
              <w:right w:w="100" w:type="dxa"/>
            </w:tcMar>
          </w:tcPr>
          <w:p w14:paraId="387ACA7E" w14:textId="77777777" w:rsidR="004B658C" w:rsidRDefault="004B658C" w:rsidP="002C572B">
            <w:pPr>
              <w:widowControl w:val="0"/>
              <w:pBdr>
                <w:top w:val="nil"/>
                <w:left w:val="nil"/>
                <w:bottom w:val="nil"/>
                <w:right w:val="nil"/>
                <w:between w:val="nil"/>
              </w:pBdr>
              <w:spacing w:line="240" w:lineRule="auto"/>
            </w:pPr>
            <w:r>
              <w:t>10.11.22</w:t>
            </w:r>
          </w:p>
        </w:tc>
        <w:tc>
          <w:tcPr>
            <w:tcW w:w="1830" w:type="dxa"/>
            <w:shd w:val="clear" w:color="auto" w:fill="auto"/>
            <w:tcMar>
              <w:top w:w="100" w:type="dxa"/>
              <w:left w:w="100" w:type="dxa"/>
              <w:bottom w:w="100" w:type="dxa"/>
              <w:right w:w="100" w:type="dxa"/>
            </w:tcMar>
          </w:tcPr>
          <w:p w14:paraId="59B70FF9" w14:textId="77777777" w:rsidR="004B658C" w:rsidRDefault="004B658C" w:rsidP="002C572B">
            <w:pPr>
              <w:widowControl w:val="0"/>
              <w:pBdr>
                <w:top w:val="nil"/>
                <w:left w:val="nil"/>
                <w:bottom w:val="nil"/>
                <w:right w:val="nil"/>
                <w:between w:val="nil"/>
              </w:pBdr>
              <w:spacing w:line="240" w:lineRule="auto"/>
            </w:pPr>
            <w:r>
              <w:t>Dr. Nadeem</w:t>
            </w:r>
          </w:p>
        </w:tc>
        <w:tc>
          <w:tcPr>
            <w:tcW w:w="1140" w:type="dxa"/>
            <w:shd w:val="clear" w:color="auto" w:fill="auto"/>
            <w:tcMar>
              <w:top w:w="100" w:type="dxa"/>
              <w:left w:w="100" w:type="dxa"/>
              <w:bottom w:w="100" w:type="dxa"/>
              <w:right w:w="100" w:type="dxa"/>
            </w:tcMar>
          </w:tcPr>
          <w:p w14:paraId="5EECB93E" w14:textId="77777777" w:rsidR="004B658C" w:rsidRDefault="004B658C" w:rsidP="002C572B">
            <w:pPr>
              <w:widowControl w:val="0"/>
              <w:pBdr>
                <w:top w:val="nil"/>
                <w:left w:val="nil"/>
                <w:bottom w:val="nil"/>
                <w:right w:val="nil"/>
                <w:between w:val="nil"/>
              </w:pBdr>
              <w:spacing w:line="240" w:lineRule="auto"/>
            </w:pPr>
            <w:r>
              <w:t>62</w:t>
            </w:r>
          </w:p>
        </w:tc>
      </w:tr>
      <w:tr w:rsidR="004B658C" w14:paraId="2858A3D0" w14:textId="77777777" w:rsidTr="002C572B">
        <w:tc>
          <w:tcPr>
            <w:tcW w:w="585" w:type="dxa"/>
            <w:shd w:val="clear" w:color="auto" w:fill="auto"/>
            <w:tcMar>
              <w:top w:w="100" w:type="dxa"/>
              <w:left w:w="100" w:type="dxa"/>
              <w:bottom w:w="100" w:type="dxa"/>
              <w:right w:w="100" w:type="dxa"/>
            </w:tcMar>
          </w:tcPr>
          <w:p w14:paraId="120972C4"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0F8489B8" w14:textId="77777777" w:rsidR="004B658C" w:rsidRDefault="004B658C" w:rsidP="002C572B">
            <w:pPr>
              <w:widowControl w:val="0"/>
              <w:pBdr>
                <w:top w:val="nil"/>
                <w:left w:val="nil"/>
                <w:bottom w:val="nil"/>
                <w:right w:val="nil"/>
                <w:between w:val="nil"/>
              </w:pBdr>
              <w:spacing w:line="240" w:lineRule="auto"/>
            </w:pPr>
            <w:r>
              <w:t xml:space="preserve">Periodontal Regeneration and Reconstructive </w:t>
            </w:r>
          </w:p>
          <w:p w14:paraId="6AA41A61" w14:textId="77777777" w:rsidR="004B658C" w:rsidRDefault="004B658C" w:rsidP="002C572B">
            <w:pPr>
              <w:widowControl w:val="0"/>
              <w:pBdr>
                <w:top w:val="nil"/>
                <w:left w:val="nil"/>
                <w:bottom w:val="nil"/>
                <w:right w:val="nil"/>
                <w:between w:val="nil"/>
              </w:pBdr>
              <w:spacing w:line="240" w:lineRule="auto"/>
            </w:pPr>
            <w:r>
              <w:t xml:space="preserve">Surgery </w:t>
            </w:r>
          </w:p>
        </w:tc>
        <w:tc>
          <w:tcPr>
            <w:tcW w:w="1425" w:type="dxa"/>
            <w:shd w:val="clear" w:color="auto" w:fill="auto"/>
            <w:tcMar>
              <w:top w:w="100" w:type="dxa"/>
              <w:left w:w="100" w:type="dxa"/>
              <w:bottom w:w="100" w:type="dxa"/>
              <w:right w:w="100" w:type="dxa"/>
            </w:tcMar>
          </w:tcPr>
          <w:p w14:paraId="3494E078" w14:textId="77777777" w:rsidR="004B658C" w:rsidRDefault="004B658C" w:rsidP="002C572B">
            <w:pPr>
              <w:widowControl w:val="0"/>
              <w:spacing w:line="240" w:lineRule="auto"/>
            </w:pPr>
            <w:r>
              <w:t>17.11.22</w:t>
            </w:r>
          </w:p>
        </w:tc>
        <w:tc>
          <w:tcPr>
            <w:tcW w:w="1830" w:type="dxa"/>
            <w:shd w:val="clear" w:color="auto" w:fill="auto"/>
            <w:tcMar>
              <w:top w:w="100" w:type="dxa"/>
              <w:left w:w="100" w:type="dxa"/>
              <w:bottom w:w="100" w:type="dxa"/>
              <w:right w:w="100" w:type="dxa"/>
            </w:tcMar>
          </w:tcPr>
          <w:p w14:paraId="4E741E48" w14:textId="77777777" w:rsidR="004B658C" w:rsidRDefault="004B658C" w:rsidP="002C572B">
            <w:pPr>
              <w:widowControl w:val="0"/>
              <w:spacing w:line="240" w:lineRule="auto"/>
            </w:pPr>
            <w:r>
              <w:t xml:space="preserve">Dr. Nadeem </w:t>
            </w:r>
          </w:p>
        </w:tc>
        <w:tc>
          <w:tcPr>
            <w:tcW w:w="1140" w:type="dxa"/>
            <w:shd w:val="clear" w:color="auto" w:fill="auto"/>
            <w:tcMar>
              <w:top w:w="100" w:type="dxa"/>
              <w:left w:w="100" w:type="dxa"/>
              <w:bottom w:w="100" w:type="dxa"/>
              <w:right w:w="100" w:type="dxa"/>
            </w:tcMar>
          </w:tcPr>
          <w:p w14:paraId="57BA7CF5" w14:textId="77777777" w:rsidR="004B658C" w:rsidRDefault="004B658C" w:rsidP="002C572B">
            <w:pPr>
              <w:widowControl w:val="0"/>
              <w:pBdr>
                <w:top w:val="nil"/>
                <w:left w:val="nil"/>
                <w:bottom w:val="nil"/>
                <w:right w:val="nil"/>
                <w:between w:val="nil"/>
              </w:pBdr>
              <w:spacing w:line="240" w:lineRule="auto"/>
            </w:pPr>
            <w:r>
              <w:t>63</w:t>
            </w:r>
          </w:p>
        </w:tc>
      </w:tr>
      <w:tr w:rsidR="004B658C" w14:paraId="754A07D9" w14:textId="77777777" w:rsidTr="002C572B">
        <w:tc>
          <w:tcPr>
            <w:tcW w:w="585" w:type="dxa"/>
            <w:shd w:val="clear" w:color="auto" w:fill="auto"/>
            <w:tcMar>
              <w:top w:w="100" w:type="dxa"/>
              <w:left w:w="100" w:type="dxa"/>
              <w:bottom w:w="100" w:type="dxa"/>
              <w:right w:w="100" w:type="dxa"/>
            </w:tcMar>
          </w:tcPr>
          <w:p w14:paraId="6B91301C"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BEFA24D" w14:textId="77777777" w:rsidR="004B658C" w:rsidRDefault="004B658C" w:rsidP="002C572B">
            <w:pPr>
              <w:widowControl w:val="0"/>
              <w:pBdr>
                <w:top w:val="nil"/>
                <w:left w:val="nil"/>
                <w:bottom w:val="nil"/>
                <w:right w:val="nil"/>
                <w:between w:val="nil"/>
              </w:pBdr>
              <w:spacing w:line="240" w:lineRule="auto"/>
            </w:pPr>
            <w:r>
              <w:t>Furcation involvement and treatment</w:t>
            </w:r>
          </w:p>
        </w:tc>
        <w:tc>
          <w:tcPr>
            <w:tcW w:w="1425" w:type="dxa"/>
            <w:shd w:val="clear" w:color="auto" w:fill="auto"/>
            <w:tcMar>
              <w:top w:w="100" w:type="dxa"/>
              <w:left w:w="100" w:type="dxa"/>
              <w:bottom w:w="100" w:type="dxa"/>
              <w:right w:w="100" w:type="dxa"/>
            </w:tcMar>
          </w:tcPr>
          <w:p w14:paraId="73322ED3" w14:textId="77777777" w:rsidR="004B658C" w:rsidRDefault="004B658C" w:rsidP="002C572B">
            <w:pPr>
              <w:widowControl w:val="0"/>
              <w:spacing w:line="240" w:lineRule="auto"/>
            </w:pPr>
            <w:r>
              <w:t>24.11.22</w:t>
            </w:r>
          </w:p>
        </w:tc>
        <w:tc>
          <w:tcPr>
            <w:tcW w:w="1830" w:type="dxa"/>
            <w:shd w:val="clear" w:color="auto" w:fill="auto"/>
            <w:tcMar>
              <w:top w:w="100" w:type="dxa"/>
              <w:left w:w="100" w:type="dxa"/>
              <w:bottom w:w="100" w:type="dxa"/>
              <w:right w:w="100" w:type="dxa"/>
            </w:tcMar>
          </w:tcPr>
          <w:p w14:paraId="673B4019" w14:textId="77777777" w:rsidR="004B658C" w:rsidRDefault="004B658C" w:rsidP="002C572B">
            <w:pPr>
              <w:widowControl w:val="0"/>
              <w:spacing w:line="240" w:lineRule="auto"/>
            </w:pPr>
            <w:r>
              <w:t>Dr. Nadeem</w:t>
            </w:r>
          </w:p>
        </w:tc>
        <w:tc>
          <w:tcPr>
            <w:tcW w:w="1140" w:type="dxa"/>
            <w:shd w:val="clear" w:color="auto" w:fill="auto"/>
            <w:tcMar>
              <w:top w:w="100" w:type="dxa"/>
              <w:left w:w="100" w:type="dxa"/>
              <w:bottom w:w="100" w:type="dxa"/>
              <w:right w:w="100" w:type="dxa"/>
            </w:tcMar>
          </w:tcPr>
          <w:p w14:paraId="6716EB34" w14:textId="77777777" w:rsidR="004B658C" w:rsidRDefault="004B658C" w:rsidP="002C572B">
            <w:pPr>
              <w:widowControl w:val="0"/>
              <w:pBdr>
                <w:top w:val="nil"/>
                <w:left w:val="nil"/>
                <w:bottom w:val="nil"/>
                <w:right w:val="nil"/>
                <w:between w:val="nil"/>
              </w:pBdr>
              <w:spacing w:line="240" w:lineRule="auto"/>
            </w:pPr>
            <w:r>
              <w:t>64</w:t>
            </w:r>
          </w:p>
        </w:tc>
      </w:tr>
      <w:tr w:rsidR="004B658C" w14:paraId="2F528302" w14:textId="77777777" w:rsidTr="002C572B">
        <w:tc>
          <w:tcPr>
            <w:tcW w:w="585" w:type="dxa"/>
            <w:shd w:val="clear" w:color="auto" w:fill="auto"/>
            <w:tcMar>
              <w:top w:w="100" w:type="dxa"/>
              <w:left w:w="100" w:type="dxa"/>
              <w:bottom w:w="100" w:type="dxa"/>
              <w:right w:w="100" w:type="dxa"/>
            </w:tcMar>
          </w:tcPr>
          <w:p w14:paraId="341C077E"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25849C3" w14:textId="77777777" w:rsidR="004B658C" w:rsidRDefault="004B658C" w:rsidP="002C572B">
            <w:pPr>
              <w:widowControl w:val="0"/>
              <w:pBdr>
                <w:top w:val="nil"/>
                <w:left w:val="nil"/>
                <w:bottom w:val="nil"/>
                <w:right w:val="nil"/>
                <w:between w:val="nil"/>
              </w:pBdr>
              <w:spacing w:line="240" w:lineRule="auto"/>
            </w:pPr>
            <w:r>
              <w:t>Periodontal Plastic and Aesthetic Surgery</w:t>
            </w:r>
          </w:p>
        </w:tc>
        <w:tc>
          <w:tcPr>
            <w:tcW w:w="1425" w:type="dxa"/>
            <w:shd w:val="clear" w:color="auto" w:fill="auto"/>
            <w:tcMar>
              <w:top w:w="100" w:type="dxa"/>
              <w:left w:w="100" w:type="dxa"/>
              <w:bottom w:w="100" w:type="dxa"/>
              <w:right w:w="100" w:type="dxa"/>
            </w:tcMar>
          </w:tcPr>
          <w:p w14:paraId="00128148" w14:textId="77777777" w:rsidR="004B658C" w:rsidRDefault="004B658C" w:rsidP="002C572B">
            <w:pPr>
              <w:widowControl w:val="0"/>
              <w:spacing w:line="240" w:lineRule="auto"/>
            </w:pPr>
            <w:r>
              <w:t>01.12.22</w:t>
            </w:r>
          </w:p>
        </w:tc>
        <w:tc>
          <w:tcPr>
            <w:tcW w:w="1830" w:type="dxa"/>
            <w:shd w:val="clear" w:color="auto" w:fill="auto"/>
            <w:tcMar>
              <w:top w:w="100" w:type="dxa"/>
              <w:left w:w="100" w:type="dxa"/>
              <w:bottom w:w="100" w:type="dxa"/>
              <w:right w:w="100" w:type="dxa"/>
            </w:tcMar>
          </w:tcPr>
          <w:p w14:paraId="60F6468D" w14:textId="77777777" w:rsidR="004B658C" w:rsidRDefault="004B658C" w:rsidP="002C572B">
            <w:pPr>
              <w:widowControl w:val="0"/>
              <w:pBdr>
                <w:top w:val="nil"/>
                <w:left w:val="nil"/>
                <w:bottom w:val="nil"/>
                <w:right w:val="nil"/>
                <w:between w:val="nil"/>
              </w:pBdr>
              <w:spacing w:line="240" w:lineRule="auto"/>
            </w:pPr>
            <w:r>
              <w:t>Dr. Myra</w:t>
            </w:r>
          </w:p>
        </w:tc>
        <w:tc>
          <w:tcPr>
            <w:tcW w:w="1140" w:type="dxa"/>
            <w:shd w:val="clear" w:color="auto" w:fill="auto"/>
            <w:tcMar>
              <w:top w:w="100" w:type="dxa"/>
              <w:left w:w="100" w:type="dxa"/>
              <w:bottom w:w="100" w:type="dxa"/>
              <w:right w:w="100" w:type="dxa"/>
            </w:tcMar>
          </w:tcPr>
          <w:p w14:paraId="62FD6D2F" w14:textId="77777777" w:rsidR="004B658C" w:rsidRDefault="004B658C" w:rsidP="002C572B">
            <w:pPr>
              <w:widowControl w:val="0"/>
              <w:pBdr>
                <w:top w:val="nil"/>
                <w:left w:val="nil"/>
                <w:bottom w:val="nil"/>
                <w:right w:val="nil"/>
                <w:between w:val="nil"/>
              </w:pBdr>
              <w:spacing w:line="240" w:lineRule="auto"/>
            </w:pPr>
            <w:r>
              <w:t>65</w:t>
            </w:r>
          </w:p>
        </w:tc>
      </w:tr>
      <w:tr w:rsidR="004B658C" w14:paraId="65447E99" w14:textId="77777777" w:rsidTr="002C572B">
        <w:tc>
          <w:tcPr>
            <w:tcW w:w="585" w:type="dxa"/>
            <w:shd w:val="clear" w:color="auto" w:fill="auto"/>
            <w:tcMar>
              <w:top w:w="100" w:type="dxa"/>
              <w:left w:w="100" w:type="dxa"/>
              <w:bottom w:w="100" w:type="dxa"/>
              <w:right w:w="100" w:type="dxa"/>
            </w:tcMar>
          </w:tcPr>
          <w:p w14:paraId="0B78C2E4"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2D94C2B" w14:textId="77777777" w:rsidR="004B658C" w:rsidRPr="0016272A" w:rsidRDefault="004B658C" w:rsidP="002C572B">
            <w:pPr>
              <w:widowControl w:val="0"/>
              <w:pBdr>
                <w:top w:val="nil"/>
                <w:left w:val="nil"/>
                <w:bottom w:val="nil"/>
                <w:right w:val="nil"/>
                <w:between w:val="nil"/>
              </w:pBdr>
              <w:spacing w:line="240" w:lineRule="auto"/>
              <w:rPr>
                <w:b/>
                <w:bCs/>
              </w:rPr>
            </w:pPr>
            <w:r w:rsidRPr="0016272A">
              <w:rPr>
                <w:b/>
                <w:bCs/>
              </w:rPr>
              <w:t>TEST 7</w:t>
            </w:r>
          </w:p>
        </w:tc>
        <w:tc>
          <w:tcPr>
            <w:tcW w:w="1425" w:type="dxa"/>
            <w:shd w:val="clear" w:color="auto" w:fill="auto"/>
            <w:tcMar>
              <w:top w:w="100" w:type="dxa"/>
              <w:left w:w="100" w:type="dxa"/>
              <w:bottom w:w="100" w:type="dxa"/>
              <w:right w:w="100" w:type="dxa"/>
            </w:tcMar>
          </w:tcPr>
          <w:p w14:paraId="554BCEF5" w14:textId="77777777" w:rsidR="004B658C" w:rsidRPr="0016272A" w:rsidRDefault="004B658C" w:rsidP="002C572B">
            <w:pPr>
              <w:widowControl w:val="0"/>
              <w:spacing w:line="240" w:lineRule="auto"/>
              <w:rPr>
                <w:b/>
                <w:bCs/>
              </w:rPr>
            </w:pPr>
            <w:r>
              <w:rPr>
                <w:b/>
                <w:bCs/>
              </w:rPr>
              <w:t>21</w:t>
            </w:r>
            <w:r w:rsidRPr="0016272A">
              <w:rPr>
                <w:b/>
                <w:bCs/>
              </w:rPr>
              <w:t>.1</w:t>
            </w:r>
            <w:r>
              <w:rPr>
                <w:b/>
                <w:bCs/>
              </w:rPr>
              <w:t>1</w:t>
            </w:r>
            <w:r w:rsidRPr="0016272A">
              <w:rPr>
                <w:b/>
                <w:bCs/>
              </w:rPr>
              <w:t>.22</w:t>
            </w:r>
          </w:p>
        </w:tc>
        <w:tc>
          <w:tcPr>
            <w:tcW w:w="1830" w:type="dxa"/>
            <w:shd w:val="clear" w:color="auto" w:fill="auto"/>
            <w:tcMar>
              <w:top w:w="100" w:type="dxa"/>
              <w:left w:w="100" w:type="dxa"/>
              <w:bottom w:w="100" w:type="dxa"/>
              <w:right w:w="100" w:type="dxa"/>
            </w:tcMar>
          </w:tcPr>
          <w:p w14:paraId="584F75D4" w14:textId="77777777" w:rsidR="004B658C" w:rsidRPr="0016272A" w:rsidRDefault="004B658C" w:rsidP="002C572B">
            <w:pPr>
              <w:widowControl w:val="0"/>
              <w:pBdr>
                <w:top w:val="nil"/>
                <w:left w:val="nil"/>
                <w:bottom w:val="nil"/>
                <w:right w:val="nil"/>
                <w:between w:val="nil"/>
              </w:pBdr>
              <w:spacing w:line="240" w:lineRule="auto"/>
              <w:rPr>
                <w:b/>
                <w:bCs/>
              </w:rPr>
            </w:pPr>
            <w:r w:rsidRPr="0016272A">
              <w:rPr>
                <w:b/>
                <w:bCs/>
              </w:rPr>
              <w:t>ALL FACULTY</w:t>
            </w:r>
          </w:p>
        </w:tc>
        <w:tc>
          <w:tcPr>
            <w:tcW w:w="1140" w:type="dxa"/>
            <w:shd w:val="clear" w:color="auto" w:fill="auto"/>
            <w:tcMar>
              <w:top w:w="100" w:type="dxa"/>
              <w:left w:w="100" w:type="dxa"/>
              <w:bottom w:w="100" w:type="dxa"/>
              <w:right w:w="100" w:type="dxa"/>
            </w:tcMar>
          </w:tcPr>
          <w:p w14:paraId="7B682446" w14:textId="77777777" w:rsidR="004B658C" w:rsidRDefault="004B658C" w:rsidP="002C572B">
            <w:pPr>
              <w:widowControl w:val="0"/>
              <w:pBdr>
                <w:top w:val="nil"/>
                <w:left w:val="nil"/>
                <w:bottom w:val="nil"/>
                <w:right w:val="nil"/>
                <w:between w:val="nil"/>
              </w:pBdr>
              <w:spacing w:line="240" w:lineRule="auto"/>
            </w:pPr>
          </w:p>
        </w:tc>
      </w:tr>
      <w:tr w:rsidR="004B658C" w14:paraId="16084B62" w14:textId="77777777" w:rsidTr="002C572B">
        <w:tc>
          <w:tcPr>
            <w:tcW w:w="585" w:type="dxa"/>
            <w:shd w:val="clear" w:color="auto" w:fill="auto"/>
            <w:tcMar>
              <w:top w:w="100" w:type="dxa"/>
              <w:left w:w="100" w:type="dxa"/>
              <w:bottom w:w="100" w:type="dxa"/>
              <w:right w:w="100" w:type="dxa"/>
            </w:tcMar>
          </w:tcPr>
          <w:p w14:paraId="0FB9A673"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60334EB6" w14:textId="77777777" w:rsidR="004B658C" w:rsidRDefault="004B658C" w:rsidP="002C572B">
            <w:pPr>
              <w:widowControl w:val="0"/>
              <w:pBdr>
                <w:top w:val="nil"/>
                <w:left w:val="nil"/>
                <w:bottom w:val="nil"/>
                <w:right w:val="nil"/>
                <w:between w:val="nil"/>
              </w:pBdr>
              <w:spacing w:line="240" w:lineRule="auto"/>
            </w:pPr>
            <w:r>
              <w:t xml:space="preserve">Leukocyte- and Platelet-Rich Fibrin: Biologic </w:t>
            </w:r>
          </w:p>
          <w:p w14:paraId="2B5F7A27" w14:textId="77777777" w:rsidR="004B658C" w:rsidRDefault="004B658C" w:rsidP="002C572B">
            <w:pPr>
              <w:widowControl w:val="0"/>
              <w:pBdr>
                <w:top w:val="nil"/>
                <w:left w:val="nil"/>
                <w:bottom w:val="nil"/>
                <w:right w:val="nil"/>
                <w:between w:val="nil"/>
              </w:pBdr>
              <w:spacing w:line="240" w:lineRule="auto"/>
            </w:pPr>
            <w:r>
              <w:t>Properties and Applications</w:t>
            </w:r>
          </w:p>
        </w:tc>
        <w:tc>
          <w:tcPr>
            <w:tcW w:w="1425" w:type="dxa"/>
            <w:shd w:val="clear" w:color="auto" w:fill="auto"/>
            <w:tcMar>
              <w:top w:w="100" w:type="dxa"/>
              <w:left w:w="100" w:type="dxa"/>
              <w:bottom w:w="100" w:type="dxa"/>
              <w:right w:w="100" w:type="dxa"/>
            </w:tcMar>
          </w:tcPr>
          <w:p w14:paraId="08DE0270" w14:textId="77777777" w:rsidR="004B658C" w:rsidRDefault="004B658C" w:rsidP="002C572B">
            <w:pPr>
              <w:widowControl w:val="0"/>
              <w:spacing w:line="240" w:lineRule="auto"/>
            </w:pPr>
            <w:r>
              <w:t>07.11.22</w:t>
            </w:r>
          </w:p>
        </w:tc>
        <w:tc>
          <w:tcPr>
            <w:tcW w:w="1830" w:type="dxa"/>
            <w:shd w:val="clear" w:color="auto" w:fill="auto"/>
            <w:tcMar>
              <w:top w:w="100" w:type="dxa"/>
              <w:left w:w="100" w:type="dxa"/>
              <w:bottom w:w="100" w:type="dxa"/>
              <w:right w:w="100" w:type="dxa"/>
            </w:tcMar>
          </w:tcPr>
          <w:p w14:paraId="4810351D" w14:textId="77777777" w:rsidR="004B658C" w:rsidRDefault="004B658C" w:rsidP="002C572B">
            <w:pPr>
              <w:widowControl w:val="0"/>
              <w:spacing w:line="240" w:lineRule="auto"/>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30D27CBE" w14:textId="77777777" w:rsidR="004B658C" w:rsidRDefault="004B658C" w:rsidP="002C572B">
            <w:pPr>
              <w:widowControl w:val="0"/>
              <w:pBdr>
                <w:top w:val="nil"/>
                <w:left w:val="nil"/>
                <w:bottom w:val="nil"/>
                <w:right w:val="nil"/>
                <w:between w:val="nil"/>
              </w:pBdr>
              <w:spacing w:line="240" w:lineRule="auto"/>
            </w:pPr>
            <w:r>
              <w:t>66</w:t>
            </w:r>
          </w:p>
        </w:tc>
      </w:tr>
      <w:tr w:rsidR="004B658C" w14:paraId="573254E4" w14:textId="77777777" w:rsidTr="002C572B">
        <w:tc>
          <w:tcPr>
            <w:tcW w:w="585" w:type="dxa"/>
            <w:shd w:val="clear" w:color="auto" w:fill="auto"/>
            <w:tcMar>
              <w:top w:w="100" w:type="dxa"/>
              <w:left w:w="100" w:type="dxa"/>
              <w:bottom w:w="100" w:type="dxa"/>
              <w:right w:w="100" w:type="dxa"/>
            </w:tcMar>
          </w:tcPr>
          <w:p w14:paraId="5740B795"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68CFA5D2" w14:textId="77777777" w:rsidR="004B658C" w:rsidRDefault="004B658C" w:rsidP="002C572B">
            <w:pPr>
              <w:widowControl w:val="0"/>
              <w:pBdr>
                <w:top w:val="nil"/>
                <w:left w:val="nil"/>
                <w:bottom w:val="nil"/>
                <w:right w:val="nil"/>
                <w:between w:val="nil"/>
              </w:pBdr>
              <w:spacing w:line="240" w:lineRule="auto"/>
            </w:pPr>
            <w:r>
              <w:t>Preparation of the Periodontium for Restorative Dentistry,</w:t>
            </w:r>
          </w:p>
          <w:p w14:paraId="01194934" w14:textId="77777777" w:rsidR="004B658C" w:rsidRDefault="004B658C" w:rsidP="002C572B">
            <w:pPr>
              <w:widowControl w:val="0"/>
              <w:pBdr>
                <w:top w:val="nil"/>
                <w:left w:val="nil"/>
                <w:bottom w:val="nil"/>
                <w:right w:val="nil"/>
                <w:between w:val="nil"/>
              </w:pBdr>
              <w:spacing w:line="240" w:lineRule="auto"/>
            </w:pPr>
            <w:r>
              <w:t>Restorative Interrelationships</w:t>
            </w:r>
          </w:p>
        </w:tc>
        <w:tc>
          <w:tcPr>
            <w:tcW w:w="1425" w:type="dxa"/>
            <w:shd w:val="clear" w:color="auto" w:fill="auto"/>
            <w:tcMar>
              <w:top w:w="100" w:type="dxa"/>
              <w:left w:w="100" w:type="dxa"/>
              <w:bottom w:w="100" w:type="dxa"/>
              <w:right w:w="100" w:type="dxa"/>
            </w:tcMar>
          </w:tcPr>
          <w:p w14:paraId="4219F02F" w14:textId="77777777" w:rsidR="004B658C" w:rsidRDefault="004B658C" w:rsidP="002C572B">
            <w:pPr>
              <w:widowControl w:val="0"/>
              <w:pBdr>
                <w:top w:val="nil"/>
                <w:left w:val="nil"/>
                <w:bottom w:val="nil"/>
                <w:right w:val="nil"/>
                <w:between w:val="nil"/>
              </w:pBdr>
              <w:spacing w:line="240" w:lineRule="auto"/>
            </w:pPr>
            <w:r>
              <w:t>14.11.22</w:t>
            </w:r>
          </w:p>
        </w:tc>
        <w:tc>
          <w:tcPr>
            <w:tcW w:w="1830" w:type="dxa"/>
            <w:shd w:val="clear" w:color="auto" w:fill="auto"/>
            <w:tcMar>
              <w:top w:w="100" w:type="dxa"/>
              <w:left w:w="100" w:type="dxa"/>
              <w:bottom w:w="100" w:type="dxa"/>
              <w:right w:w="100" w:type="dxa"/>
            </w:tcMar>
          </w:tcPr>
          <w:p w14:paraId="78201FED" w14:textId="77777777" w:rsidR="004B658C" w:rsidRDefault="004B658C" w:rsidP="002C572B">
            <w:pPr>
              <w:widowControl w:val="0"/>
              <w:spacing w:line="240" w:lineRule="auto"/>
            </w:pPr>
            <w:r>
              <w:t>Dr. Myra</w:t>
            </w:r>
          </w:p>
        </w:tc>
        <w:tc>
          <w:tcPr>
            <w:tcW w:w="1140" w:type="dxa"/>
            <w:shd w:val="clear" w:color="auto" w:fill="auto"/>
            <w:tcMar>
              <w:top w:w="100" w:type="dxa"/>
              <w:left w:w="100" w:type="dxa"/>
              <w:bottom w:w="100" w:type="dxa"/>
              <w:right w:w="100" w:type="dxa"/>
            </w:tcMar>
          </w:tcPr>
          <w:p w14:paraId="0375BF23" w14:textId="77777777" w:rsidR="004B658C" w:rsidRDefault="004B658C" w:rsidP="002C572B">
            <w:pPr>
              <w:widowControl w:val="0"/>
              <w:pBdr>
                <w:top w:val="nil"/>
                <w:left w:val="nil"/>
                <w:bottom w:val="nil"/>
                <w:right w:val="nil"/>
                <w:between w:val="nil"/>
              </w:pBdr>
              <w:spacing w:line="240" w:lineRule="auto"/>
            </w:pPr>
            <w:r>
              <w:t>69, 70</w:t>
            </w:r>
          </w:p>
        </w:tc>
      </w:tr>
      <w:tr w:rsidR="004B658C" w14:paraId="77172969" w14:textId="77777777" w:rsidTr="002C572B">
        <w:tc>
          <w:tcPr>
            <w:tcW w:w="585" w:type="dxa"/>
            <w:shd w:val="clear" w:color="auto" w:fill="auto"/>
            <w:tcMar>
              <w:top w:w="100" w:type="dxa"/>
              <w:left w:w="100" w:type="dxa"/>
              <w:bottom w:w="100" w:type="dxa"/>
              <w:right w:w="100" w:type="dxa"/>
            </w:tcMar>
          </w:tcPr>
          <w:p w14:paraId="40EF8AFD"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40B3F5C9" w14:textId="77777777" w:rsidR="004B658C" w:rsidRDefault="004B658C" w:rsidP="002C572B">
            <w:pPr>
              <w:widowControl w:val="0"/>
              <w:pBdr>
                <w:top w:val="nil"/>
                <w:left w:val="nil"/>
                <w:bottom w:val="nil"/>
                <w:right w:val="nil"/>
                <w:between w:val="nil"/>
              </w:pBdr>
              <w:spacing w:line="240" w:lineRule="auto"/>
            </w:pPr>
            <w:r>
              <w:t>Supportive Periodontal Treatment</w:t>
            </w:r>
          </w:p>
        </w:tc>
        <w:tc>
          <w:tcPr>
            <w:tcW w:w="1425" w:type="dxa"/>
            <w:shd w:val="clear" w:color="auto" w:fill="auto"/>
            <w:tcMar>
              <w:top w:w="100" w:type="dxa"/>
              <w:left w:w="100" w:type="dxa"/>
              <w:bottom w:w="100" w:type="dxa"/>
              <w:right w:w="100" w:type="dxa"/>
            </w:tcMar>
          </w:tcPr>
          <w:p w14:paraId="52E8ECBF" w14:textId="77777777" w:rsidR="004B658C" w:rsidRDefault="004B658C" w:rsidP="002C572B">
            <w:pPr>
              <w:widowControl w:val="0"/>
              <w:pBdr>
                <w:top w:val="nil"/>
                <w:left w:val="nil"/>
                <w:bottom w:val="nil"/>
                <w:right w:val="nil"/>
                <w:between w:val="nil"/>
              </w:pBdr>
              <w:spacing w:line="240" w:lineRule="auto"/>
            </w:pPr>
            <w:r>
              <w:t>28.11.22</w:t>
            </w:r>
          </w:p>
        </w:tc>
        <w:tc>
          <w:tcPr>
            <w:tcW w:w="1830" w:type="dxa"/>
            <w:shd w:val="clear" w:color="auto" w:fill="auto"/>
            <w:tcMar>
              <w:top w:w="100" w:type="dxa"/>
              <w:left w:w="100" w:type="dxa"/>
              <w:bottom w:w="100" w:type="dxa"/>
              <w:right w:w="100" w:type="dxa"/>
            </w:tcMar>
          </w:tcPr>
          <w:p w14:paraId="4CCF353A" w14:textId="77777777" w:rsidR="004B658C" w:rsidRDefault="004B658C" w:rsidP="002C572B">
            <w:pPr>
              <w:widowControl w:val="0"/>
              <w:spacing w:line="240" w:lineRule="auto"/>
            </w:pPr>
            <w:r>
              <w:t xml:space="preserve">Dr. </w:t>
            </w:r>
            <w:proofErr w:type="spellStart"/>
            <w:r>
              <w:t>Ibrar</w:t>
            </w:r>
            <w:proofErr w:type="spellEnd"/>
          </w:p>
        </w:tc>
        <w:tc>
          <w:tcPr>
            <w:tcW w:w="1140" w:type="dxa"/>
            <w:shd w:val="clear" w:color="auto" w:fill="auto"/>
            <w:tcMar>
              <w:top w:w="100" w:type="dxa"/>
              <w:left w:w="100" w:type="dxa"/>
              <w:bottom w:w="100" w:type="dxa"/>
              <w:right w:w="100" w:type="dxa"/>
            </w:tcMar>
          </w:tcPr>
          <w:p w14:paraId="4439C3BE" w14:textId="77777777" w:rsidR="004B658C" w:rsidRDefault="004B658C" w:rsidP="002C572B">
            <w:pPr>
              <w:widowControl w:val="0"/>
              <w:pBdr>
                <w:top w:val="nil"/>
                <w:left w:val="nil"/>
                <w:bottom w:val="nil"/>
                <w:right w:val="nil"/>
                <w:between w:val="nil"/>
              </w:pBdr>
              <w:spacing w:line="240" w:lineRule="auto"/>
            </w:pPr>
            <w:r>
              <w:t>72</w:t>
            </w:r>
          </w:p>
        </w:tc>
      </w:tr>
      <w:tr w:rsidR="004B658C" w14:paraId="1D990D80" w14:textId="77777777" w:rsidTr="002C572B">
        <w:tc>
          <w:tcPr>
            <w:tcW w:w="585" w:type="dxa"/>
            <w:shd w:val="clear" w:color="auto" w:fill="auto"/>
            <w:tcMar>
              <w:top w:w="100" w:type="dxa"/>
              <w:left w:w="100" w:type="dxa"/>
              <w:bottom w:w="100" w:type="dxa"/>
              <w:right w:w="100" w:type="dxa"/>
            </w:tcMar>
          </w:tcPr>
          <w:p w14:paraId="4E9C95BB"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6829190C" w14:textId="77777777" w:rsidR="004B658C" w:rsidRDefault="004B658C" w:rsidP="002C572B">
            <w:pPr>
              <w:widowControl w:val="0"/>
              <w:pBdr>
                <w:top w:val="nil"/>
                <w:left w:val="nil"/>
                <w:bottom w:val="nil"/>
                <w:right w:val="nil"/>
                <w:between w:val="nil"/>
              </w:pBdr>
              <w:spacing w:line="240" w:lineRule="auto"/>
            </w:pPr>
            <w:r>
              <w:t>Clinical evaluation of Implant patient</w:t>
            </w:r>
          </w:p>
          <w:p w14:paraId="0BB2D3B4" w14:textId="77777777" w:rsidR="004B658C" w:rsidRDefault="004B658C" w:rsidP="002C572B">
            <w:pPr>
              <w:widowControl w:val="0"/>
              <w:pBdr>
                <w:top w:val="nil"/>
                <w:left w:val="nil"/>
                <w:bottom w:val="nil"/>
                <w:right w:val="nil"/>
                <w:between w:val="nil"/>
              </w:pBdr>
              <w:spacing w:line="240" w:lineRule="auto"/>
            </w:pPr>
            <w:r>
              <w:t>Diagnostic imaging of implant patients</w:t>
            </w:r>
          </w:p>
          <w:p w14:paraId="66705AE8" w14:textId="77777777" w:rsidR="004B658C" w:rsidRDefault="004B658C" w:rsidP="002C572B">
            <w:pPr>
              <w:widowControl w:val="0"/>
              <w:spacing w:line="240" w:lineRule="auto"/>
            </w:pPr>
            <w:r>
              <w:t>Treatment planning &amp; basic procedures</w:t>
            </w:r>
          </w:p>
        </w:tc>
        <w:tc>
          <w:tcPr>
            <w:tcW w:w="1425" w:type="dxa"/>
            <w:shd w:val="clear" w:color="auto" w:fill="auto"/>
            <w:tcMar>
              <w:top w:w="100" w:type="dxa"/>
              <w:left w:w="100" w:type="dxa"/>
              <w:bottom w:w="100" w:type="dxa"/>
              <w:right w:w="100" w:type="dxa"/>
            </w:tcMar>
          </w:tcPr>
          <w:p w14:paraId="7F5C7129" w14:textId="77777777" w:rsidR="004B658C" w:rsidRDefault="004B658C" w:rsidP="002C572B">
            <w:pPr>
              <w:widowControl w:val="0"/>
              <w:pBdr>
                <w:top w:val="nil"/>
                <w:left w:val="nil"/>
                <w:bottom w:val="nil"/>
                <w:right w:val="nil"/>
                <w:between w:val="nil"/>
              </w:pBdr>
              <w:spacing w:line="240" w:lineRule="auto"/>
            </w:pPr>
            <w:r>
              <w:t>05.12.22</w:t>
            </w:r>
          </w:p>
        </w:tc>
        <w:tc>
          <w:tcPr>
            <w:tcW w:w="1830" w:type="dxa"/>
            <w:shd w:val="clear" w:color="auto" w:fill="auto"/>
            <w:tcMar>
              <w:top w:w="100" w:type="dxa"/>
              <w:left w:w="100" w:type="dxa"/>
              <w:bottom w:w="100" w:type="dxa"/>
              <w:right w:w="100" w:type="dxa"/>
            </w:tcMar>
          </w:tcPr>
          <w:p w14:paraId="186E2DE7" w14:textId="77777777" w:rsidR="004B658C" w:rsidRDefault="004B658C" w:rsidP="002C572B">
            <w:pPr>
              <w:widowControl w:val="0"/>
              <w:spacing w:line="240" w:lineRule="auto"/>
            </w:pPr>
            <w:r>
              <w:t>Dr. Myra</w:t>
            </w:r>
          </w:p>
        </w:tc>
        <w:tc>
          <w:tcPr>
            <w:tcW w:w="1140" w:type="dxa"/>
            <w:shd w:val="clear" w:color="auto" w:fill="auto"/>
            <w:tcMar>
              <w:top w:w="100" w:type="dxa"/>
              <w:left w:w="100" w:type="dxa"/>
              <w:bottom w:w="100" w:type="dxa"/>
              <w:right w:w="100" w:type="dxa"/>
            </w:tcMar>
          </w:tcPr>
          <w:p w14:paraId="55E3C212" w14:textId="77777777" w:rsidR="004B658C" w:rsidRDefault="004B658C" w:rsidP="002C572B">
            <w:pPr>
              <w:widowControl w:val="0"/>
              <w:pBdr>
                <w:top w:val="nil"/>
                <w:left w:val="nil"/>
                <w:bottom w:val="nil"/>
                <w:right w:val="nil"/>
                <w:between w:val="nil"/>
              </w:pBdr>
              <w:spacing w:line="240" w:lineRule="auto"/>
            </w:pPr>
            <w:r>
              <w:t>75, 76, 78</w:t>
            </w:r>
          </w:p>
        </w:tc>
      </w:tr>
      <w:tr w:rsidR="004B658C" w14:paraId="2E118622" w14:textId="77777777" w:rsidTr="002C572B">
        <w:tc>
          <w:tcPr>
            <w:tcW w:w="585" w:type="dxa"/>
            <w:shd w:val="clear" w:color="auto" w:fill="auto"/>
            <w:tcMar>
              <w:top w:w="100" w:type="dxa"/>
              <w:left w:w="100" w:type="dxa"/>
              <w:bottom w:w="100" w:type="dxa"/>
              <w:right w:w="100" w:type="dxa"/>
            </w:tcMar>
          </w:tcPr>
          <w:p w14:paraId="13A79CA1"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203077A6" w14:textId="77777777" w:rsidR="004B658C" w:rsidRDefault="004B658C" w:rsidP="002C572B">
            <w:pPr>
              <w:widowControl w:val="0"/>
              <w:pBdr>
                <w:top w:val="nil"/>
                <w:left w:val="nil"/>
                <w:bottom w:val="nil"/>
                <w:right w:val="nil"/>
                <w:between w:val="nil"/>
              </w:pBdr>
              <w:spacing w:line="240" w:lineRule="auto"/>
            </w:pPr>
          </w:p>
        </w:tc>
        <w:tc>
          <w:tcPr>
            <w:tcW w:w="1425" w:type="dxa"/>
            <w:shd w:val="clear" w:color="auto" w:fill="auto"/>
            <w:tcMar>
              <w:top w:w="100" w:type="dxa"/>
              <w:left w:w="100" w:type="dxa"/>
              <w:bottom w:w="100" w:type="dxa"/>
              <w:right w:w="100" w:type="dxa"/>
            </w:tcMar>
          </w:tcPr>
          <w:p w14:paraId="7E6AE6C1" w14:textId="77777777" w:rsidR="004B658C" w:rsidRDefault="004B658C" w:rsidP="002C572B">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14:paraId="662376F1" w14:textId="77777777" w:rsidR="004B658C" w:rsidRDefault="004B658C" w:rsidP="002C572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7996ED10" w14:textId="77777777" w:rsidR="004B658C" w:rsidRDefault="004B658C" w:rsidP="002C572B">
            <w:pPr>
              <w:widowControl w:val="0"/>
              <w:pBdr>
                <w:top w:val="nil"/>
                <w:left w:val="nil"/>
                <w:bottom w:val="nil"/>
                <w:right w:val="nil"/>
                <w:between w:val="nil"/>
              </w:pBdr>
              <w:spacing w:line="240" w:lineRule="auto"/>
            </w:pPr>
          </w:p>
        </w:tc>
      </w:tr>
      <w:tr w:rsidR="004B658C" w14:paraId="53E82487" w14:textId="77777777" w:rsidTr="002C572B">
        <w:tc>
          <w:tcPr>
            <w:tcW w:w="585" w:type="dxa"/>
            <w:shd w:val="clear" w:color="auto" w:fill="auto"/>
            <w:tcMar>
              <w:top w:w="100" w:type="dxa"/>
              <w:left w:w="100" w:type="dxa"/>
              <w:bottom w:w="100" w:type="dxa"/>
              <w:right w:w="100" w:type="dxa"/>
            </w:tcMar>
          </w:tcPr>
          <w:p w14:paraId="7153A1FC" w14:textId="77777777" w:rsidR="004B658C" w:rsidRDefault="004B658C" w:rsidP="002C572B">
            <w:pPr>
              <w:widowControl w:val="0"/>
              <w:pBdr>
                <w:top w:val="nil"/>
                <w:left w:val="nil"/>
                <w:bottom w:val="nil"/>
                <w:right w:val="nil"/>
                <w:between w:val="nil"/>
              </w:pBdr>
              <w:spacing w:line="240" w:lineRule="auto"/>
              <w:rPr>
                <w:b/>
              </w:rPr>
            </w:pPr>
          </w:p>
        </w:tc>
        <w:tc>
          <w:tcPr>
            <w:tcW w:w="4035" w:type="dxa"/>
            <w:shd w:val="clear" w:color="auto" w:fill="auto"/>
            <w:tcMar>
              <w:top w:w="100" w:type="dxa"/>
              <w:left w:w="100" w:type="dxa"/>
              <w:bottom w:w="100" w:type="dxa"/>
              <w:right w:w="100" w:type="dxa"/>
            </w:tcMar>
          </w:tcPr>
          <w:p w14:paraId="307A465F" w14:textId="77777777" w:rsidR="004B658C" w:rsidRDefault="004B658C" w:rsidP="002C572B">
            <w:pPr>
              <w:widowControl w:val="0"/>
              <w:pBdr>
                <w:top w:val="nil"/>
                <w:left w:val="nil"/>
                <w:bottom w:val="nil"/>
                <w:right w:val="nil"/>
                <w:between w:val="nil"/>
              </w:pBdr>
              <w:spacing w:line="240" w:lineRule="auto"/>
              <w:rPr>
                <w:b/>
              </w:rPr>
            </w:pPr>
            <w:r>
              <w:rPr>
                <w:b/>
              </w:rPr>
              <w:t>SEND UP</w:t>
            </w:r>
          </w:p>
        </w:tc>
        <w:tc>
          <w:tcPr>
            <w:tcW w:w="1425" w:type="dxa"/>
            <w:shd w:val="clear" w:color="auto" w:fill="auto"/>
            <w:tcMar>
              <w:top w:w="100" w:type="dxa"/>
              <w:left w:w="100" w:type="dxa"/>
              <w:bottom w:w="100" w:type="dxa"/>
              <w:right w:w="100" w:type="dxa"/>
            </w:tcMar>
          </w:tcPr>
          <w:p w14:paraId="5DEA6DDF" w14:textId="77777777" w:rsidR="004B658C" w:rsidRDefault="004B658C" w:rsidP="002C572B">
            <w:pPr>
              <w:widowControl w:val="0"/>
              <w:pBdr>
                <w:top w:val="nil"/>
                <w:left w:val="nil"/>
                <w:bottom w:val="nil"/>
                <w:right w:val="nil"/>
                <w:between w:val="nil"/>
              </w:pBdr>
              <w:spacing w:line="240" w:lineRule="auto"/>
              <w:rPr>
                <w:b/>
              </w:rPr>
            </w:pPr>
            <w:r>
              <w:rPr>
                <w:b/>
              </w:rPr>
              <w:t>26-12-22</w:t>
            </w:r>
          </w:p>
        </w:tc>
        <w:tc>
          <w:tcPr>
            <w:tcW w:w="1830" w:type="dxa"/>
            <w:shd w:val="clear" w:color="auto" w:fill="auto"/>
            <w:tcMar>
              <w:top w:w="100" w:type="dxa"/>
              <w:left w:w="100" w:type="dxa"/>
              <w:bottom w:w="100" w:type="dxa"/>
              <w:right w:w="100" w:type="dxa"/>
            </w:tcMar>
          </w:tcPr>
          <w:p w14:paraId="0585E92B" w14:textId="77777777" w:rsidR="004B658C" w:rsidRDefault="004B658C" w:rsidP="002C572B">
            <w:pPr>
              <w:widowControl w:val="0"/>
              <w:pBdr>
                <w:top w:val="nil"/>
                <w:left w:val="nil"/>
                <w:bottom w:val="nil"/>
                <w:right w:val="nil"/>
                <w:between w:val="nil"/>
              </w:pBdr>
              <w:spacing w:line="240" w:lineRule="auto"/>
              <w:rPr>
                <w:b/>
              </w:rPr>
            </w:pPr>
            <w:r>
              <w:rPr>
                <w:b/>
              </w:rPr>
              <w:t>ALL FACULTY</w:t>
            </w:r>
          </w:p>
        </w:tc>
        <w:tc>
          <w:tcPr>
            <w:tcW w:w="1140" w:type="dxa"/>
            <w:shd w:val="clear" w:color="auto" w:fill="auto"/>
            <w:tcMar>
              <w:top w:w="100" w:type="dxa"/>
              <w:left w:w="100" w:type="dxa"/>
              <w:bottom w:w="100" w:type="dxa"/>
              <w:right w:w="100" w:type="dxa"/>
            </w:tcMar>
          </w:tcPr>
          <w:p w14:paraId="7D4ED256" w14:textId="77777777" w:rsidR="004B658C" w:rsidRDefault="004B658C" w:rsidP="002C572B">
            <w:pPr>
              <w:widowControl w:val="0"/>
              <w:pBdr>
                <w:top w:val="nil"/>
                <w:left w:val="nil"/>
                <w:bottom w:val="nil"/>
                <w:right w:val="nil"/>
                <w:between w:val="nil"/>
              </w:pBdr>
              <w:spacing w:line="240" w:lineRule="auto"/>
              <w:rPr>
                <w:b/>
              </w:rPr>
            </w:pPr>
            <w:r>
              <w:rPr>
                <w:b/>
              </w:rPr>
              <w:t>ALL</w:t>
            </w:r>
          </w:p>
        </w:tc>
      </w:tr>
      <w:tr w:rsidR="004B658C" w14:paraId="4211AE34" w14:textId="77777777" w:rsidTr="002C572B">
        <w:tc>
          <w:tcPr>
            <w:tcW w:w="585" w:type="dxa"/>
            <w:shd w:val="clear" w:color="auto" w:fill="auto"/>
            <w:tcMar>
              <w:top w:w="100" w:type="dxa"/>
              <w:left w:w="100" w:type="dxa"/>
              <w:bottom w:w="100" w:type="dxa"/>
              <w:right w:w="100" w:type="dxa"/>
            </w:tcMar>
          </w:tcPr>
          <w:p w14:paraId="0BCE2F7B"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00002C66" w14:textId="77777777" w:rsidR="004B658C" w:rsidRDefault="004B658C" w:rsidP="002C572B">
            <w:pPr>
              <w:widowControl w:val="0"/>
              <w:pBdr>
                <w:top w:val="nil"/>
                <w:left w:val="nil"/>
                <w:bottom w:val="nil"/>
                <w:right w:val="nil"/>
                <w:between w:val="nil"/>
              </w:pBdr>
              <w:spacing w:line="240" w:lineRule="auto"/>
            </w:pPr>
            <w:r>
              <w:t>Send Up discussion</w:t>
            </w:r>
          </w:p>
        </w:tc>
        <w:tc>
          <w:tcPr>
            <w:tcW w:w="1425" w:type="dxa"/>
            <w:shd w:val="clear" w:color="auto" w:fill="auto"/>
            <w:tcMar>
              <w:top w:w="100" w:type="dxa"/>
              <w:left w:w="100" w:type="dxa"/>
              <w:bottom w:w="100" w:type="dxa"/>
              <w:right w:w="100" w:type="dxa"/>
            </w:tcMar>
          </w:tcPr>
          <w:p w14:paraId="21B3E6B3" w14:textId="77777777" w:rsidR="004B658C" w:rsidRDefault="004B658C" w:rsidP="002C572B">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14:paraId="0DA629DD" w14:textId="77777777" w:rsidR="004B658C" w:rsidRDefault="004B658C" w:rsidP="002C572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3AA0B377" w14:textId="77777777" w:rsidR="004B658C" w:rsidRDefault="004B658C" w:rsidP="002C572B">
            <w:pPr>
              <w:widowControl w:val="0"/>
              <w:pBdr>
                <w:top w:val="nil"/>
                <w:left w:val="nil"/>
                <w:bottom w:val="nil"/>
                <w:right w:val="nil"/>
                <w:between w:val="nil"/>
              </w:pBdr>
              <w:spacing w:line="240" w:lineRule="auto"/>
            </w:pPr>
          </w:p>
        </w:tc>
      </w:tr>
      <w:tr w:rsidR="004B658C" w14:paraId="77539FDB" w14:textId="77777777" w:rsidTr="002C572B">
        <w:tc>
          <w:tcPr>
            <w:tcW w:w="585" w:type="dxa"/>
            <w:shd w:val="clear" w:color="auto" w:fill="auto"/>
            <w:tcMar>
              <w:top w:w="100" w:type="dxa"/>
              <w:left w:w="100" w:type="dxa"/>
              <w:bottom w:w="100" w:type="dxa"/>
              <w:right w:w="100" w:type="dxa"/>
            </w:tcMar>
          </w:tcPr>
          <w:p w14:paraId="3B54CFCA"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FB45C7D" w14:textId="77777777" w:rsidR="004B658C" w:rsidRDefault="004B658C" w:rsidP="002C572B">
            <w:pPr>
              <w:widowControl w:val="0"/>
              <w:pBdr>
                <w:top w:val="nil"/>
                <w:left w:val="nil"/>
                <w:bottom w:val="nil"/>
                <w:right w:val="nil"/>
                <w:between w:val="nil"/>
              </w:pBdr>
              <w:spacing w:line="240" w:lineRule="auto"/>
            </w:pPr>
            <w:r>
              <w:t>UQ’s discussion</w:t>
            </w:r>
          </w:p>
        </w:tc>
        <w:tc>
          <w:tcPr>
            <w:tcW w:w="1425" w:type="dxa"/>
            <w:shd w:val="clear" w:color="auto" w:fill="auto"/>
            <w:tcMar>
              <w:top w:w="100" w:type="dxa"/>
              <w:left w:w="100" w:type="dxa"/>
              <w:bottom w:w="100" w:type="dxa"/>
              <w:right w:w="100" w:type="dxa"/>
            </w:tcMar>
          </w:tcPr>
          <w:p w14:paraId="054CF4AA" w14:textId="77777777" w:rsidR="004B658C" w:rsidRDefault="004B658C" w:rsidP="002C572B">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14:paraId="7452DBA5" w14:textId="77777777" w:rsidR="004B658C" w:rsidRDefault="004B658C" w:rsidP="002C572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29C14A7E" w14:textId="77777777" w:rsidR="004B658C" w:rsidRDefault="004B658C" w:rsidP="002C572B">
            <w:pPr>
              <w:widowControl w:val="0"/>
              <w:pBdr>
                <w:top w:val="nil"/>
                <w:left w:val="nil"/>
                <w:bottom w:val="nil"/>
                <w:right w:val="nil"/>
                <w:between w:val="nil"/>
              </w:pBdr>
              <w:spacing w:line="240" w:lineRule="auto"/>
            </w:pPr>
          </w:p>
        </w:tc>
      </w:tr>
      <w:tr w:rsidR="004B658C" w14:paraId="2E0C8136" w14:textId="77777777" w:rsidTr="002C572B">
        <w:tc>
          <w:tcPr>
            <w:tcW w:w="585" w:type="dxa"/>
            <w:shd w:val="clear" w:color="auto" w:fill="auto"/>
            <w:tcMar>
              <w:top w:w="100" w:type="dxa"/>
              <w:left w:w="100" w:type="dxa"/>
              <w:bottom w:w="100" w:type="dxa"/>
              <w:right w:w="100" w:type="dxa"/>
            </w:tcMar>
          </w:tcPr>
          <w:p w14:paraId="5E289DD3"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573B9EDD" w14:textId="77777777" w:rsidR="004B658C" w:rsidRDefault="004B658C" w:rsidP="002C572B">
            <w:pPr>
              <w:widowControl w:val="0"/>
              <w:pBdr>
                <w:top w:val="nil"/>
                <w:left w:val="nil"/>
                <w:bottom w:val="nil"/>
                <w:right w:val="nil"/>
                <w:between w:val="nil"/>
              </w:pBdr>
              <w:spacing w:line="240" w:lineRule="auto"/>
            </w:pPr>
            <w:r>
              <w:t>Clinical Revision</w:t>
            </w:r>
          </w:p>
        </w:tc>
        <w:tc>
          <w:tcPr>
            <w:tcW w:w="1425" w:type="dxa"/>
            <w:shd w:val="clear" w:color="auto" w:fill="auto"/>
            <w:tcMar>
              <w:top w:w="100" w:type="dxa"/>
              <w:left w:w="100" w:type="dxa"/>
              <w:bottom w:w="100" w:type="dxa"/>
              <w:right w:w="100" w:type="dxa"/>
            </w:tcMar>
          </w:tcPr>
          <w:p w14:paraId="254A5DC0" w14:textId="77777777" w:rsidR="004B658C" w:rsidRDefault="004B658C" w:rsidP="002C572B">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14:paraId="30FB63F2" w14:textId="77777777" w:rsidR="004B658C" w:rsidRDefault="004B658C" w:rsidP="002C572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3736028C" w14:textId="77777777" w:rsidR="004B658C" w:rsidRDefault="004B658C" w:rsidP="002C572B">
            <w:pPr>
              <w:widowControl w:val="0"/>
              <w:pBdr>
                <w:top w:val="nil"/>
                <w:left w:val="nil"/>
                <w:bottom w:val="nil"/>
                <w:right w:val="nil"/>
                <w:between w:val="nil"/>
              </w:pBdr>
              <w:spacing w:line="240" w:lineRule="auto"/>
            </w:pPr>
          </w:p>
        </w:tc>
      </w:tr>
      <w:tr w:rsidR="004B658C" w14:paraId="1B664BED" w14:textId="77777777" w:rsidTr="002C572B">
        <w:tc>
          <w:tcPr>
            <w:tcW w:w="585" w:type="dxa"/>
            <w:shd w:val="clear" w:color="auto" w:fill="auto"/>
            <w:tcMar>
              <w:top w:w="100" w:type="dxa"/>
              <w:left w:w="100" w:type="dxa"/>
              <w:bottom w:w="100" w:type="dxa"/>
              <w:right w:w="100" w:type="dxa"/>
            </w:tcMar>
          </w:tcPr>
          <w:p w14:paraId="30C5D1FB"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30154A19" w14:textId="77777777" w:rsidR="004B658C" w:rsidRDefault="004B658C" w:rsidP="002C572B">
            <w:pPr>
              <w:widowControl w:val="0"/>
              <w:pBdr>
                <w:top w:val="nil"/>
                <w:left w:val="nil"/>
                <w:bottom w:val="nil"/>
                <w:right w:val="nil"/>
                <w:between w:val="nil"/>
              </w:pBdr>
              <w:spacing w:line="240" w:lineRule="auto"/>
            </w:pPr>
            <w:r>
              <w:t>Chapters that need revision</w:t>
            </w:r>
          </w:p>
        </w:tc>
        <w:tc>
          <w:tcPr>
            <w:tcW w:w="1425" w:type="dxa"/>
            <w:shd w:val="clear" w:color="auto" w:fill="auto"/>
            <w:tcMar>
              <w:top w:w="100" w:type="dxa"/>
              <w:left w:w="100" w:type="dxa"/>
              <w:bottom w:w="100" w:type="dxa"/>
              <w:right w:w="100" w:type="dxa"/>
            </w:tcMar>
          </w:tcPr>
          <w:p w14:paraId="3BC87899" w14:textId="77777777" w:rsidR="004B658C" w:rsidRDefault="004B658C" w:rsidP="002C572B">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14:paraId="14C7656B" w14:textId="77777777" w:rsidR="004B658C" w:rsidRDefault="004B658C" w:rsidP="002C572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408A798F" w14:textId="77777777" w:rsidR="004B658C" w:rsidRDefault="004B658C" w:rsidP="002C572B">
            <w:pPr>
              <w:widowControl w:val="0"/>
              <w:pBdr>
                <w:top w:val="nil"/>
                <w:left w:val="nil"/>
                <w:bottom w:val="nil"/>
                <w:right w:val="nil"/>
                <w:between w:val="nil"/>
              </w:pBdr>
              <w:spacing w:line="240" w:lineRule="auto"/>
            </w:pPr>
          </w:p>
        </w:tc>
      </w:tr>
      <w:tr w:rsidR="004B658C" w14:paraId="1587970C" w14:textId="77777777" w:rsidTr="002C572B">
        <w:tc>
          <w:tcPr>
            <w:tcW w:w="585" w:type="dxa"/>
            <w:shd w:val="clear" w:color="auto" w:fill="auto"/>
            <w:tcMar>
              <w:top w:w="100" w:type="dxa"/>
              <w:left w:w="100" w:type="dxa"/>
              <w:bottom w:w="100" w:type="dxa"/>
              <w:right w:w="100" w:type="dxa"/>
            </w:tcMar>
          </w:tcPr>
          <w:p w14:paraId="3E7B88EE" w14:textId="77777777" w:rsidR="004B658C" w:rsidRDefault="004B658C" w:rsidP="002C572B">
            <w:pPr>
              <w:widowControl w:val="0"/>
              <w:pBdr>
                <w:top w:val="nil"/>
                <w:left w:val="nil"/>
                <w:bottom w:val="nil"/>
                <w:right w:val="nil"/>
                <w:between w:val="nil"/>
              </w:pBdr>
              <w:spacing w:line="240" w:lineRule="auto"/>
            </w:pPr>
          </w:p>
        </w:tc>
        <w:tc>
          <w:tcPr>
            <w:tcW w:w="4035" w:type="dxa"/>
            <w:shd w:val="clear" w:color="auto" w:fill="auto"/>
            <w:tcMar>
              <w:top w:w="100" w:type="dxa"/>
              <w:left w:w="100" w:type="dxa"/>
              <w:bottom w:w="100" w:type="dxa"/>
              <w:right w:w="100" w:type="dxa"/>
            </w:tcMar>
          </w:tcPr>
          <w:p w14:paraId="2440F764" w14:textId="77777777" w:rsidR="004B658C" w:rsidRDefault="004B658C" w:rsidP="002C572B">
            <w:pPr>
              <w:widowControl w:val="0"/>
              <w:pBdr>
                <w:top w:val="nil"/>
                <w:left w:val="nil"/>
                <w:bottom w:val="nil"/>
                <w:right w:val="nil"/>
                <w:between w:val="nil"/>
              </w:pBdr>
              <w:spacing w:line="240" w:lineRule="auto"/>
            </w:pPr>
            <w:r>
              <w:t>Book Marking</w:t>
            </w:r>
          </w:p>
        </w:tc>
        <w:tc>
          <w:tcPr>
            <w:tcW w:w="1425" w:type="dxa"/>
            <w:shd w:val="clear" w:color="auto" w:fill="auto"/>
            <w:tcMar>
              <w:top w:w="100" w:type="dxa"/>
              <w:left w:w="100" w:type="dxa"/>
              <w:bottom w:w="100" w:type="dxa"/>
              <w:right w:w="100" w:type="dxa"/>
            </w:tcMar>
          </w:tcPr>
          <w:p w14:paraId="6B5F8480" w14:textId="77777777" w:rsidR="004B658C" w:rsidRDefault="004B658C" w:rsidP="002C572B">
            <w:pPr>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14:paraId="4A6B2626" w14:textId="77777777" w:rsidR="004B658C" w:rsidRDefault="004B658C" w:rsidP="002C572B">
            <w:pPr>
              <w:widowControl w:val="0"/>
              <w:pBdr>
                <w:top w:val="nil"/>
                <w:left w:val="nil"/>
                <w:bottom w:val="nil"/>
                <w:right w:val="nil"/>
                <w:between w:val="nil"/>
              </w:pBdr>
              <w:spacing w:line="240" w:lineRule="auto"/>
            </w:pPr>
          </w:p>
        </w:tc>
        <w:tc>
          <w:tcPr>
            <w:tcW w:w="1140" w:type="dxa"/>
            <w:shd w:val="clear" w:color="auto" w:fill="auto"/>
            <w:tcMar>
              <w:top w:w="100" w:type="dxa"/>
              <w:left w:w="100" w:type="dxa"/>
              <w:bottom w:w="100" w:type="dxa"/>
              <w:right w:w="100" w:type="dxa"/>
            </w:tcMar>
          </w:tcPr>
          <w:p w14:paraId="0BA35F31" w14:textId="77777777" w:rsidR="004B658C" w:rsidRDefault="004B658C" w:rsidP="002C572B">
            <w:pPr>
              <w:widowControl w:val="0"/>
              <w:pBdr>
                <w:top w:val="nil"/>
                <w:left w:val="nil"/>
                <w:bottom w:val="nil"/>
                <w:right w:val="nil"/>
                <w:between w:val="nil"/>
              </w:pBdr>
              <w:spacing w:line="240" w:lineRule="auto"/>
            </w:pPr>
          </w:p>
        </w:tc>
      </w:tr>
    </w:tbl>
    <w:p w14:paraId="0DBA5C56" w14:textId="77777777" w:rsidR="004B658C" w:rsidRDefault="004B658C" w:rsidP="004B658C"/>
    <w:p w14:paraId="531AEFE3" w14:textId="77777777" w:rsidR="004B658C" w:rsidRPr="00D644DB" w:rsidRDefault="004B658C" w:rsidP="004B658C">
      <w:pPr>
        <w:spacing w:line="360" w:lineRule="auto"/>
        <w:ind w:firstLine="360"/>
        <w:rPr>
          <w:rFonts w:cstheme="minorHAnsi"/>
          <w:b/>
          <w:sz w:val="28"/>
          <w:u w:val="single"/>
        </w:rPr>
      </w:pPr>
      <w:r w:rsidRPr="00D644DB">
        <w:rPr>
          <w:rFonts w:cstheme="minorHAnsi"/>
          <w:b/>
          <w:sz w:val="28"/>
          <w:u w:val="single"/>
        </w:rPr>
        <w:t>GROUP PRESENTATION EVALUATION:</w:t>
      </w:r>
    </w:p>
    <w:p w14:paraId="4B71AAA3" w14:textId="77777777" w:rsidR="004B658C" w:rsidRPr="00EF5EF0" w:rsidRDefault="004B658C" w:rsidP="004B658C">
      <w:pPr>
        <w:spacing w:line="360" w:lineRule="auto"/>
        <w:ind w:firstLine="360"/>
        <w:rPr>
          <w:rFonts w:cstheme="minorHAnsi"/>
        </w:rPr>
      </w:pPr>
      <w:r w:rsidRPr="00D644DB">
        <w:rPr>
          <w:rFonts w:cstheme="minorHAnsi"/>
        </w:rPr>
        <w:t>Group m</w:t>
      </w:r>
      <w:r>
        <w:rPr>
          <w:rFonts w:cstheme="minorHAnsi"/>
        </w:rPr>
        <w:t>embers will be graded from out of 5 marks each</w:t>
      </w:r>
    </w:p>
    <w:p w14:paraId="186BB719" w14:textId="7AB688D8" w:rsidR="00EF5EF0" w:rsidRPr="004B658C" w:rsidRDefault="004B658C" w:rsidP="004B658C">
      <w:pPr>
        <w:spacing w:line="360" w:lineRule="auto"/>
        <w:rPr>
          <w:rFonts w:cstheme="minorHAnsi"/>
        </w:rPr>
      </w:pPr>
      <w:r w:rsidRPr="00D644DB">
        <w:rPr>
          <w:rFonts w:cstheme="minorHAnsi"/>
        </w:rPr>
        <w:t xml:space="preserve"> </w:t>
      </w:r>
      <w:r>
        <w:rPr>
          <w:rFonts w:cstheme="minorHAnsi"/>
        </w:rPr>
        <w:t xml:space="preserve">      </w:t>
      </w:r>
      <w:r w:rsidRPr="00D644DB">
        <w:rPr>
          <w:rFonts w:cstheme="minorHAnsi"/>
        </w:rPr>
        <w:t>Certificate will be awarded to the best presenter and best group presentation</w:t>
      </w:r>
    </w:p>
    <w:p w14:paraId="775BFCC4" w14:textId="77777777" w:rsidR="00EF5EF0" w:rsidRDefault="00EF5EF0" w:rsidP="005A30C2">
      <w:pPr>
        <w:spacing w:line="360" w:lineRule="auto"/>
        <w:rPr>
          <w:rFonts w:cstheme="minorHAnsi"/>
          <w:b/>
          <w:sz w:val="28"/>
          <w:szCs w:val="28"/>
        </w:rPr>
      </w:pPr>
      <w:r>
        <w:rPr>
          <w:rFonts w:cstheme="minorHAnsi"/>
          <w:b/>
          <w:sz w:val="28"/>
          <w:szCs w:val="28"/>
        </w:rPr>
        <w:t>BATCH:</w:t>
      </w:r>
    </w:p>
    <w:tbl>
      <w:tblPr>
        <w:tblStyle w:val="TableGrid"/>
        <w:tblW w:w="0" w:type="auto"/>
        <w:tblLook w:val="04A0" w:firstRow="1" w:lastRow="0" w:firstColumn="1" w:lastColumn="0" w:noHBand="0" w:noVBand="1"/>
      </w:tblPr>
      <w:tblGrid>
        <w:gridCol w:w="1098"/>
        <w:gridCol w:w="5286"/>
        <w:gridCol w:w="3192"/>
      </w:tblGrid>
      <w:tr w:rsidR="008043B3" w14:paraId="2026FB3E" w14:textId="77777777" w:rsidTr="008043B3">
        <w:tc>
          <w:tcPr>
            <w:tcW w:w="1098" w:type="dxa"/>
          </w:tcPr>
          <w:p w14:paraId="1EFCDE5F" w14:textId="77777777" w:rsidR="008043B3" w:rsidRPr="008043B3" w:rsidRDefault="008043B3" w:rsidP="005A30C2">
            <w:pPr>
              <w:spacing w:line="360" w:lineRule="auto"/>
              <w:rPr>
                <w:rFonts w:cstheme="minorHAnsi"/>
                <w:sz w:val="28"/>
                <w:szCs w:val="28"/>
              </w:rPr>
            </w:pPr>
            <w:r>
              <w:rPr>
                <w:rFonts w:cstheme="minorHAnsi"/>
                <w:sz w:val="28"/>
                <w:szCs w:val="28"/>
              </w:rPr>
              <w:t>1</w:t>
            </w:r>
          </w:p>
        </w:tc>
        <w:tc>
          <w:tcPr>
            <w:tcW w:w="5286" w:type="dxa"/>
          </w:tcPr>
          <w:p w14:paraId="65EB9D07" w14:textId="77777777" w:rsidR="008043B3" w:rsidRPr="008043B3" w:rsidRDefault="008043B3" w:rsidP="005A30C2">
            <w:pPr>
              <w:spacing w:line="360" w:lineRule="auto"/>
              <w:rPr>
                <w:rFonts w:cstheme="minorHAnsi"/>
                <w:sz w:val="28"/>
                <w:szCs w:val="28"/>
              </w:rPr>
            </w:pPr>
            <w:r>
              <w:rPr>
                <w:rFonts w:cstheme="minorHAnsi"/>
                <w:sz w:val="28"/>
                <w:szCs w:val="28"/>
              </w:rPr>
              <w:t>Quality of control</w:t>
            </w:r>
          </w:p>
        </w:tc>
        <w:tc>
          <w:tcPr>
            <w:tcW w:w="3192" w:type="dxa"/>
          </w:tcPr>
          <w:p w14:paraId="1AF4106E" w14:textId="77777777" w:rsidR="008043B3" w:rsidRPr="008043B3" w:rsidRDefault="008043B3" w:rsidP="005A30C2">
            <w:pPr>
              <w:spacing w:line="360" w:lineRule="auto"/>
              <w:rPr>
                <w:rFonts w:cstheme="minorHAnsi"/>
                <w:sz w:val="28"/>
                <w:szCs w:val="28"/>
              </w:rPr>
            </w:pPr>
          </w:p>
        </w:tc>
      </w:tr>
      <w:tr w:rsidR="008043B3" w14:paraId="43C1CC79" w14:textId="77777777" w:rsidTr="008043B3">
        <w:tc>
          <w:tcPr>
            <w:tcW w:w="1098" w:type="dxa"/>
          </w:tcPr>
          <w:p w14:paraId="1281449B" w14:textId="77777777" w:rsidR="008043B3" w:rsidRPr="008043B3" w:rsidRDefault="008043B3" w:rsidP="005A30C2">
            <w:pPr>
              <w:spacing w:line="360" w:lineRule="auto"/>
              <w:rPr>
                <w:rFonts w:cstheme="minorHAnsi"/>
                <w:sz w:val="28"/>
                <w:szCs w:val="28"/>
              </w:rPr>
            </w:pPr>
            <w:r>
              <w:rPr>
                <w:rFonts w:cstheme="minorHAnsi"/>
                <w:sz w:val="28"/>
                <w:szCs w:val="28"/>
              </w:rPr>
              <w:t>2</w:t>
            </w:r>
          </w:p>
        </w:tc>
        <w:tc>
          <w:tcPr>
            <w:tcW w:w="5286" w:type="dxa"/>
          </w:tcPr>
          <w:p w14:paraId="0431A1F0" w14:textId="77777777" w:rsidR="008043B3" w:rsidRPr="008043B3" w:rsidRDefault="008043B3" w:rsidP="005A30C2">
            <w:pPr>
              <w:spacing w:line="360" w:lineRule="auto"/>
              <w:rPr>
                <w:rFonts w:cstheme="minorHAnsi"/>
                <w:sz w:val="28"/>
                <w:szCs w:val="28"/>
              </w:rPr>
            </w:pPr>
            <w:r>
              <w:rPr>
                <w:rFonts w:cstheme="minorHAnsi"/>
                <w:sz w:val="28"/>
                <w:szCs w:val="28"/>
              </w:rPr>
              <w:t>Clarity of content</w:t>
            </w:r>
          </w:p>
        </w:tc>
        <w:tc>
          <w:tcPr>
            <w:tcW w:w="3192" w:type="dxa"/>
          </w:tcPr>
          <w:p w14:paraId="7F1E2D6E" w14:textId="77777777" w:rsidR="008043B3" w:rsidRPr="008043B3" w:rsidRDefault="008043B3" w:rsidP="005A30C2">
            <w:pPr>
              <w:spacing w:line="360" w:lineRule="auto"/>
              <w:rPr>
                <w:rFonts w:cstheme="minorHAnsi"/>
                <w:sz w:val="28"/>
                <w:szCs w:val="28"/>
              </w:rPr>
            </w:pPr>
          </w:p>
        </w:tc>
      </w:tr>
      <w:tr w:rsidR="008043B3" w14:paraId="1B07B521" w14:textId="77777777" w:rsidTr="008043B3">
        <w:tc>
          <w:tcPr>
            <w:tcW w:w="1098" w:type="dxa"/>
          </w:tcPr>
          <w:p w14:paraId="7CCE0D01" w14:textId="77777777" w:rsidR="008043B3" w:rsidRPr="008043B3" w:rsidRDefault="008043B3" w:rsidP="005A30C2">
            <w:pPr>
              <w:spacing w:line="360" w:lineRule="auto"/>
              <w:rPr>
                <w:rFonts w:cstheme="minorHAnsi"/>
                <w:sz w:val="28"/>
                <w:szCs w:val="28"/>
              </w:rPr>
            </w:pPr>
            <w:r>
              <w:rPr>
                <w:rFonts w:cstheme="minorHAnsi"/>
                <w:sz w:val="28"/>
                <w:szCs w:val="28"/>
              </w:rPr>
              <w:t>3</w:t>
            </w:r>
          </w:p>
        </w:tc>
        <w:tc>
          <w:tcPr>
            <w:tcW w:w="5286" w:type="dxa"/>
          </w:tcPr>
          <w:p w14:paraId="07D5D168" w14:textId="77777777" w:rsidR="008043B3" w:rsidRPr="008043B3" w:rsidRDefault="008043B3" w:rsidP="005A30C2">
            <w:pPr>
              <w:spacing w:line="360" w:lineRule="auto"/>
              <w:rPr>
                <w:rFonts w:cstheme="minorHAnsi"/>
                <w:sz w:val="28"/>
                <w:szCs w:val="28"/>
              </w:rPr>
            </w:pPr>
            <w:r>
              <w:rPr>
                <w:rFonts w:cstheme="minorHAnsi"/>
                <w:sz w:val="28"/>
                <w:szCs w:val="28"/>
              </w:rPr>
              <w:t>Relevance of material</w:t>
            </w:r>
          </w:p>
        </w:tc>
        <w:tc>
          <w:tcPr>
            <w:tcW w:w="3192" w:type="dxa"/>
          </w:tcPr>
          <w:p w14:paraId="30CF47F1" w14:textId="77777777" w:rsidR="008043B3" w:rsidRPr="008043B3" w:rsidRDefault="008043B3" w:rsidP="005A30C2">
            <w:pPr>
              <w:spacing w:line="360" w:lineRule="auto"/>
              <w:rPr>
                <w:rFonts w:cstheme="minorHAnsi"/>
                <w:sz w:val="28"/>
                <w:szCs w:val="28"/>
              </w:rPr>
            </w:pPr>
          </w:p>
        </w:tc>
      </w:tr>
      <w:tr w:rsidR="008043B3" w14:paraId="1A2B5607" w14:textId="77777777" w:rsidTr="008043B3">
        <w:tc>
          <w:tcPr>
            <w:tcW w:w="1098" w:type="dxa"/>
          </w:tcPr>
          <w:p w14:paraId="11BC7EE5" w14:textId="77777777" w:rsidR="008043B3" w:rsidRPr="008043B3" w:rsidRDefault="008043B3" w:rsidP="005A30C2">
            <w:pPr>
              <w:spacing w:line="360" w:lineRule="auto"/>
              <w:rPr>
                <w:rFonts w:cstheme="minorHAnsi"/>
                <w:sz w:val="28"/>
                <w:szCs w:val="28"/>
              </w:rPr>
            </w:pPr>
            <w:r>
              <w:rPr>
                <w:rFonts w:cstheme="minorHAnsi"/>
                <w:sz w:val="28"/>
                <w:szCs w:val="28"/>
              </w:rPr>
              <w:t>4</w:t>
            </w:r>
          </w:p>
        </w:tc>
        <w:tc>
          <w:tcPr>
            <w:tcW w:w="5286" w:type="dxa"/>
          </w:tcPr>
          <w:p w14:paraId="075CCABF" w14:textId="77777777" w:rsidR="008043B3" w:rsidRPr="008043B3" w:rsidRDefault="008043B3" w:rsidP="005A30C2">
            <w:pPr>
              <w:spacing w:line="360" w:lineRule="auto"/>
              <w:rPr>
                <w:rFonts w:cstheme="minorHAnsi"/>
                <w:sz w:val="28"/>
                <w:szCs w:val="28"/>
              </w:rPr>
            </w:pPr>
            <w:r>
              <w:rPr>
                <w:rFonts w:cstheme="minorHAnsi"/>
                <w:sz w:val="28"/>
                <w:szCs w:val="28"/>
              </w:rPr>
              <w:t>Logical flow/order</w:t>
            </w:r>
          </w:p>
        </w:tc>
        <w:tc>
          <w:tcPr>
            <w:tcW w:w="3192" w:type="dxa"/>
          </w:tcPr>
          <w:p w14:paraId="0DDAB3AB" w14:textId="77777777" w:rsidR="008043B3" w:rsidRPr="008043B3" w:rsidRDefault="008043B3" w:rsidP="005A30C2">
            <w:pPr>
              <w:spacing w:line="360" w:lineRule="auto"/>
              <w:rPr>
                <w:rFonts w:cstheme="minorHAnsi"/>
                <w:sz w:val="28"/>
                <w:szCs w:val="28"/>
              </w:rPr>
            </w:pPr>
          </w:p>
        </w:tc>
      </w:tr>
      <w:tr w:rsidR="008043B3" w14:paraId="52798319" w14:textId="77777777" w:rsidTr="008043B3">
        <w:tc>
          <w:tcPr>
            <w:tcW w:w="1098" w:type="dxa"/>
          </w:tcPr>
          <w:p w14:paraId="0B901925" w14:textId="77777777" w:rsidR="008043B3" w:rsidRPr="008043B3" w:rsidRDefault="008043B3" w:rsidP="005A30C2">
            <w:pPr>
              <w:spacing w:line="360" w:lineRule="auto"/>
              <w:rPr>
                <w:rFonts w:cstheme="minorHAnsi"/>
                <w:sz w:val="28"/>
                <w:szCs w:val="28"/>
              </w:rPr>
            </w:pPr>
            <w:r>
              <w:rPr>
                <w:rFonts w:cstheme="minorHAnsi"/>
                <w:sz w:val="28"/>
                <w:szCs w:val="28"/>
              </w:rPr>
              <w:t>5</w:t>
            </w:r>
          </w:p>
        </w:tc>
        <w:tc>
          <w:tcPr>
            <w:tcW w:w="5286" w:type="dxa"/>
          </w:tcPr>
          <w:p w14:paraId="322168AC" w14:textId="77777777" w:rsidR="008043B3" w:rsidRPr="008043B3" w:rsidRDefault="008043B3" w:rsidP="005A30C2">
            <w:pPr>
              <w:spacing w:line="360" w:lineRule="auto"/>
              <w:rPr>
                <w:rFonts w:cstheme="minorHAnsi"/>
                <w:sz w:val="28"/>
                <w:szCs w:val="28"/>
              </w:rPr>
            </w:pPr>
            <w:r>
              <w:rPr>
                <w:rFonts w:cstheme="minorHAnsi"/>
                <w:sz w:val="28"/>
                <w:szCs w:val="28"/>
              </w:rPr>
              <w:t>Use of visual aids</w:t>
            </w:r>
          </w:p>
        </w:tc>
        <w:tc>
          <w:tcPr>
            <w:tcW w:w="3192" w:type="dxa"/>
          </w:tcPr>
          <w:p w14:paraId="46B96C38" w14:textId="77777777" w:rsidR="008043B3" w:rsidRPr="008043B3" w:rsidRDefault="008043B3" w:rsidP="005A30C2">
            <w:pPr>
              <w:spacing w:line="360" w:lineRule="auto"/>
              <w:rPr>
                <w:rFonts w:cstheme="minorHAnsi"/>
                <w:sz w:val="28"/>
                <w:szCs w:val="28"/>
              </w:rPr>
            </w:pPr>
          </w:p>
        </w:tc>
      </w:tr>
      <w:tr w:rsidR="008043B3" w14:paraId="2FCE14FB" w14:textId="77777777" w:rsidTr="008043B3">
        <w:tc>
          <w:tcPr>
            <w:tcW w:w="1098" w:type="dxa"/>
          </w:tcPr>
          <w:p w14:paraId="1AA73F5C" w14:textId="77777777" w:rsidR="008043B3" w:rsidRPr="008043B3" w:rsidRDefault="008043B3" w:rsidP="005A30C2">
            <w:pPr>
              <w:spacing w:line="360" w:lineRule="auto"/>
              <w:rPr>
                <w:rFonts w:cstheme="minorHAnsi"/>
                <w:sz w:val="28"/>
                <w:szCs w:val="28"/>
              </w:rPr>
            </w:pPr>
            <w:r>
              <w:rPr>
                <w:rFonts w:cstheme="minorHAnsi"/>
                <w:sz w:val="28"/>
                <w:szCs w:val="28"/>
              </w:rPr>
              <w:t>6</w:t>
            </w:r>
          </w:p>
        </w:tc>
        <w:tc>
          <w:tcPr>
            <w:tcW w:w="5286" w:type="dxa"/>
          </w:tcPr>
          <w:p w14:paraId="1D3667C4" w14:textId="77777777" w:rsidR="008043B3" w:rsidRPr="008043B3" w:rsidRDefault="008043B3" w:rsidP="005A30C2">
            <w:pPr>
              <w:spacing w:line="360" w:lineRule="auto"/>
              <w:rPr>
                <w:rFonts w:cstheme="minorHAnsi"/>
                <w:sz w:val="28"/>
                <w:szCs w:val="28"/>
              </w:rPr>
            </w:pPr>
            <w:r>
              <w:rPr>
                <w:rFonts w:cstheme="minorHAnsi"/>
                <w:sz w:val="28"/>
                <w:szCs w:val="28"/>
              </w:rPr>
              <w:t>Summarization</w:t>
            </w:r>
          </w:p>
        </w:tc>
        <w:tc>
          <w:tcPr>
            <w:tcW w:w="3192" w:type="dxa"/>
          </w:tcPr>
          <w:p w14:paraId="4B379EA6" w14:textId="77777777" w:rsidR="008043B3" w:rsidRPr="008043B3" w:rsidRDefault="008043B3" w:rsidP="005A30C2">
            <w:pPr>
              <w:spacing w:line="360" w:lineRule="auto"/>
              <w:rPr>
                <w:rFonts w:cstheme="minorHAnsi"/>
                <w:sz w:val="28"/>
                <w:szCs w:val="28"/>
              </w:rPr>
            </w:pPr>
          </w:p>
        </w:tc>
      </w:tr>
      <w:tr w:rsidR="008043B3" w14:paraId="4A0E15ED" w14:textId="77777777" w:rsidTr="008043B3">
        <w:tc>
          <w:tcPr>
            <w:tcW w:w="1098" w:type="dxa"/>
          </w:tcPr>
          <w:p w14:paraId="1007B063" w14:textId="77777777" w:rsidR="008043B3" w:rsidRPr="008043B3" w:rsidRDefault="008043B3" w:rsidP="005A30C2">
            <w:pPr>
              <w:spacing w:line="360" w:lineRule="auto"/>
              <w:rPr>
                <w:rFonts w:cstheme="minorHAnsi"/>
                <w:sz w:val="28"/>
                <w:szCs w:val="28"/>
              </w:rPr>
            </w:pPr>
            <w:r>
              <w:rPr>
                <w:rFonts w:cstheme="minorHAnsi"/>
                <w:sz w:val="28"/>
                <w:szCs w:val="28"/>
              </w:rPr>
              <w:t>7</w:t>
            </w:r>
          </w:p>
        </w:tc>
        <w:tc>
          <w:tcPr>
            <w:tcW w:w="5286" w:type="dxa"/>
          </w:tcPr>
          <w:p w14:paraId="12067938" w14:textId="77777777" w:rsidR="008043B3" w:rsidRPr="008043B3" w:rsidRDefault="008043B3" w:rsidP="005A30C2">
            <w:pPr>
              <w:spacing w:line="360" w:lineRule="auto"/>
              <w:rPr>
                <w:rFonts w:cstheme="minorHAnsi"/>
                <w:sz w:val="28"/>
                <w:szCs w:val="28"/>
              </w:rPr>
            </w:pPr>
            <w:r>
              <w:rPr>
                <w:rFonts w:cstheme="minorHAnsi"/>
                <w:sz w:val="28"/>
                <w:szCs w:val="28"/>
              </w:rPr>
              <w:t>Presentation style</w:t>
            </w:r>
          </w:p>
        </w:tc>
        <w:tc>
          <w:tcPr>
            <w:tcW w:w="3192" w:type="dxa"/>
          </w:tcPr>
          <w:p w14:paraId="1D65161D" w14:textId="77777777" w:rsidR="008043B3" w:rsidRPr="008043B3" w:rsidRDefault="008043B3" w:rsidP="005A30C2">
            <w:pPr>
              <w:spacing w:line="360" w:lineRule="auto"/>
              <w:rPr>
                <w:rFonts w:cstheme="minorHAnsi"/>
                <w:sz w:val="28"/>
                <w:szCs w:val="28"/>
              </w:rPr>
            </w:pPr>
          </w:p>
        </w:tc>
      </w:tr>
      <w:tr w:rsidR="008043B3" w14:paraId="639773D1" w14:textId="77777777" w:rsidTr="008043B3">
        <w:tc>
          <w:tcPr>
            <w:tcW w:w="1098" w:type="dxa"/>
          </w:tcPr>
          <w:p w14:paraId="196BF234" w14:textId="77777777" w:rsidR="008043B3" w:rsidRPr="008043B3" w:rsidRDefault="008043B3" w:rsidP="005A30C2">
            <w:pPr>
              <w:spacing w:line="360" w:lineRule="auto"/>
              <w:rPr>
                <w:rFonts w:cstheme="minorHAnsi"/>
                <w:sz w:val="28"/>
                <w:szCs w:val="28"/>
              </w:rPr>
            </w:pPr>
            <w:r>
              <w:rPr>
                <w:rFonts w:cstheme="minorHAnsi"/>
                <w:sz w:val="28"/>
                <w:szCs w:val="28"/>
              </w:rPr>
              <w:t>8</w:t>
            </w:r>
          </w:p>
        </w:tc>
        <w:tc>
          <w:tcPr>
            <w:tcW w:w="5286" w:type="dxa"/>
          </w:tcPr>
          <w:p w14:paraId="5D3764D8" w14:textId="77777777" w:rsidR="008043B3" w:rsidRPr="008043B3" w:rsidRDefault="008043B3" w:rsidP="005A30C2">
            <w:pPr>
              <w:spacing w:line="360" w:lineRule="auto"/>
              <w:rPr>
                <w:rFonts w:cstheme="minorHAnsi"/>
                <w:sz w:val="28"/>
                <w:szCs w:val="28"/>
              </w:rPr>
            </w:pPr>
            <w:r>
              <w:rPr>
                <w:rFonts w:cstheme="minorHAnsi"/>
                <w:sz w:val="28"/>
                <w:szCs w:val="28"/>
              </w:rPr>
              <w:t>Confidence</w:t>
            </w:r>
          </w:p>
        </w:tc>
        <w:tc>
          <w:tcPr>
            <w:tcW w:w="3192" w:type="dxa"/>
          </w:tcPr>
          <w:p w14:paraId="312495E6" w14:textId="77777777" w:rsidR="008043B3" w:rsidRPr="008043B3" w:rsidRDefault="008043B3" w:rsidP="005A30C2">
            <w:pPr>
              <w:spacing w:line="360" w:lineRule="auto"/>
              <w:rPr>
                <w:rFonts w:cstheme="minorHAnsi"/>
                <w:sz w:val="28"/>
                <w:szCs w:val="28"/>
              </w:rPr>
            </w:pPr>
          </w:p>
        </w:tc>
      </w:tr>
      <w:tr w:rsidR="008043B3" w14:paraId="530F522A" w14:textId="77777777" w:rsidTr="008043B3">
        <w:tc>
          <w:tcPr>
            <w:tcW w:w="1098" w:type="dxa"/>
          </w:tcPr>
          <w:p w14:paraId="4442FBE8" w14:textId="77777777" w:rsidR="008043B3" w:rsidRPr="008043B3" w:rsidRDefault="008043B3" w:rsidP="005A30C2">
            <w:pPr>
              <w:spacing w:line="360" w:lineRule="auto"/>
              <w:rPr>
                <w:rFonts w:cstheme="minorHAnsi"/>
                <w:sz w:val="28"/>
                <w:szCs w:val="28"/>
              </w:rPr>
            </w:pPr>
            <w:r>
              <w:rPr>
                <w:rFonts w:cstheme="minorHAnsi"/>
                <w:sz w:val="28"/>
                <w:szCs w:val="28"/>
              </w:rPr>
              <w:t>9</w:t>
            </w:r>
          </w:p>
        </w:tc>
        <w:tc>
          <w:tcPr>
            <w:tcW w:w="5286" w:type="dxa"/>
          </w:tcPr>
          <w:p w14:paraId="58C6CB19" w14:textId="77777777" w:rsidR="008043B3" w:rsidRPr="008043B3" w:rsidRDefault="008043B3" w:rsidP="005A30C2">
            <w:pPr>
              <w:spacing w:line="360" w:lineRule="auto"/>
              <w:rPr>
                <w:rFonts w:cstheme="minorHAnsi"/>
                <w:sz w:val="28"/>
                <w:szCs w:val="28"/>
              </w:rPr>
            </w:pPr>
            <w:r>
              <w:rPr>
                <w:rFonts w:cstheme="minorHAnsi"/>
                <w:sz w:val="28"/>
                <w:szCs w:val="28"/>
              </w:rPr>
              <w:t>Audience interaction</w:t>
            </w:r>
          </w:p>
        </w:tc>
        <w:tc>
          <w:tcPr>
            <w:tcW w:w="3192" w:type="dxa"/>
          </w:tcPr>
          <w:p w14:paraId="5D6A536D" w14:textId="77777777" w:rsidR="008043B3" w:rsidRPr="008043B3" w:rsidRDefault="008043B3" w:rsidP="005A30C2">
            <w:pPr>
              <w:spacing w:line="360" w:lineRule="auto"/>
              <w:rPr>
                <w:rFonts w:cstheme="minorHAnsi"/>
                <w:sz w:val="28"/>
                <w:szCs w:val="28"/>
              </w:rPr>
            </w:pPr>
          </w:p>
        </w:tc>
      </w:tr>
      <w:tr w:rsidR="008043B3" w14:paraId="27D0FC2E" w14:textId="77777777" w:rsidTr="008043B3">
        <w:tc>
          <w:tcPr>
            <w:tcW w:w="1098" w:type="dxa"/>
          </w:tcPr>
          <w:p w14:paraId="0DCFFFBC" w14:textId="77777777" w:rsidR="008043B3" w:rsidRPr="008043B3" w:rsidRDefault="008043B3" w:rsidP="005A30C2">
            <w:pPr>
              <w:spacing w:line="360" w:lineRule="auto"/>
              <w:rPr>
                <w:rFonts w:cstheme="minorHAnsi"/>
                <w:sz w:val="28"/>
                <w:szCs w:val="28"/>
              </w:rPr>
            </w:pPr>
            <w:r>
              <w:rPr>
                <w:rFonts w:cstheme="minorHAnsi"/>
                <w:sz w:val="28"/>
                <w:szCs w:val="28"/>
              </w:rPr>
              <w:t>10</w:t>
            </w:r>
          </w:p>
        </w:tc>
        <w:tc>
          <w:tcPr>
            <w:tcW w:w="5286" w:type="dxa"/>
          </w:tcPr>
          <w:p w14:paraId="7F92870A" w14:textId="77777777" w:rsidR="008043B3" w:rsidRPr="008043B3" w:rsidRDefault="008043B3" w:rsidP="005A30C2">
            <w:pPr>
              <w:spacing w:line="360" w:lineRule="auto"/>
              <w:rPr>
                <w:rFonts w:cstheme="minorHAnsi"/>
                <w:sz w:val="28"/>
                <w:szCs w:val="28"/>
              </w:rPr>
            </w:pPr>
            <w:r>
              <w:rPr>
                <w:rFonts w:cstheme="minorHAnsi"/>
                <w:sz w:val="28"/>
                <w:szCs w:val="28"/>
              </w:rPr>
              <w:t>Voice/pace</w:t>
            </w:r>
          </w:p>
        </w:tc>
        <w:tc>
          <w:tcPr>
            <w:tcW w:w="3192" w:type="dxa"/>
          </w:tcPr>
          <w:p w14:paraId="3353903B" w14:textId="77777777" w:rsidR="008043B3" w:rsidRPr="008043B3" w:rsidRDefault="008043B3" w:rsidP="005A30C2">
            <w:pPr>
              <w:spacing w:line="360" w:lineRule="auto"/>
              <w:rPr>
                <w:rFonts w:cstheme="minorHAnsi"/>
                <w:sz w:val="28"/>
                <w:szCs w:val="28"/>
              </w:rPr>
            </w:pPr>
          </w:p>
        </w:tc>
      </w:tr>
      <w:tr w:rsidR="008043B3" w14:paraId="52804DC1" w14:textId="77777777" w:rsidTr="008043B3">
        <w:tc>
          <w:tcPr>
            <w:tcW w:w="1098" w:type="dxa"/>
          </w:tcPr>
          <w:p w14:paraId="176734E6" w14:textId="77777777" w:rsidR="008043B3" w:rsidRPr="008043B3" w:rsidRDefault="008043B3" w:rsidP="005A30C2">
            <w:pPr>
              <w:spacing w:line="360" w:lineRule="auto"/>
              <w:rPr>
                <w:rFonts w:cstheme="minorHAnsi"/>
                <w:sz w:val="28"/>
                <w:szCs w:val="28"/>
              </w:rPr>
            </w:pPr>
            <w:r>
              <w:rPr>
                <w:rFonts w:cstheme="minorHAnsi"/>
                <w:sz w:val="28"/>
                <w:szCs w:val="28"/>
              </w:rPr>
              <w:t>11</w:t>
            </w:r>
          </w:p>
        </w:tc>
        <w:tc>
          <w:tcPr>
            <w:tcW w:w="5286" w:type="dxa"/>
          </w:tcPr>
          <w:p w14:paraId="6D651A44" w14:textId="77777777" w:rsidR="008043B3" w:rsidRPr="008043B3" w:rsidRDefault="008043B3" w:rsidP="005A30C2">
            <w:pPr>
              <w:spacing w:line="360" w:lineRule="auto"/>
              <w:rPr>
                <w:rFonts w:cstheme="minorHAnsi"/>
                <w:sz w:val="28"/>
                <w:szCs w:val="28"/>
              </w:rPr>
            </w:pPr>
            <w:r>
              <w:rPr>
                <w:rFonts w:cstheme="minorHAnsi"/>
                <w:sz w:val="28"/>
                <w:szCs w:val="28"/>
              </w:rPr>
              <w:t>Command over topic</w:t>
            </w:r>
          </w:p>
        </w:tc>
        <w:tc>
          <w:tcPr>
            <w:tcW w:w="3192" w:type="dxa"/>
          </w:tcPr>
          <w:p w14:paraId="5AADA42E" w14:textId="77777777" w:rsidR="008043B3" w:rsidRPr="008043B3" w:rsidRDefault="008043B3" w:rsidP="005A30C2">
            <w:pPr>
              <w:spacing w:line="360" w:lineRule="auto"/>
              <w:rPr>
                <w:rFonts w:cstheme="minorHAnsi"/>
                <w:sz w:val="28"/>
                <w:szCs w:val="28"/>
              </w:rPr>
            </w:pPr>
          </w:p>
        </w:tc>
      </w:tr>
      <w:tr w:rsidR="008043B3" w14:paraId="44389732" w14:textId="77777777" w:rsidTr="008043B3">
        <w:tc>
          <w:tcPr>
            <w:tcW w:w="1098" w:type="dxa"/>
          </w:tcPr>
          <w:p w14:paraId="1F33C52C" w14:textId="77777777" w:rsidR="008043B3" w:rsidRPr="008043B3" w:rsidRDefault="008043B3" w:rsidP="005A30C2">
            <w:pPr>
              <w:spacing w:line="360" w:lineRule="auto"/>
              <w:rPr>
                <w:rFonts w:cstheme="minorHAnsi"/>
                <w:sz w:val="28"/>
                <w:szCs w:val="28"/>
              </w:rPr>
            </w:pPr>
            <w:r>
              <w:rPr>
                <w:rFonts w:cstheme="minorHAnsi"/>
                <w:sz w:val="28"/>
                <w:szCs w:val="28"/>
              </w:rPr>
              <w:t>12</w:t>
            </w:r>
          </w:p>
        </w:tc>
        <w:tc>
          <w:tcPr>
            <w:tcW w:w="5286" w:type="dxa"/>
          </w:tcPr>
          <w:p w14:paraId="201FFD95" w14:textId="77777777" w:rsidR="008043B3" w:rsidRPr="008043B3" w:rsidRDefault="008043B3" w:rsidP="005A30C2">
            <w:pPr>
              <w:spacing w:line="360" w:lineRule="auto"/>
              <w:rPr>
                <w:rFonts w:cstheme="minorHAnsi"/>
                <w:sz w:val="28"/>
                <w:szCs w:val="28"/>
              </w:rPr>
            </w:pPr>
            <w:r>
              <w:rPr>
                <w:rFonts w:cstheme="minorHAnsi"/>
                <w:sz w:val="28"/>
                <w:szCs w:val="28"/>
              </w:rPr>
              <w:t>Response to questions</w:t>
            </w:r>
          </w:p>
        </w:tc>
        <w:tc>
          <w:tcPr>
            <w:tcW w:w="3192" w:type="dxa"/>
          </w:tcPr>
          <w:p w14:paraId="064FF361" w14:textId="77777777" w:rsidR="008043B3" w:rsidRPr="008043B3" w:rsidRDefault="008043B3" w:rsidP="005A30C2">
            <w:pPr>
              <w:spacing w:line="360" w:lineRule="auto"/>
              <w:rPr>
                <w:rFonts w:cstheme="minorHAnsi"/>
                <w:sz w:val="28"/>
                <w:szCs w:val="28"/>
              </w:rPr>
            </w:pPr>
          </w:p>
        </w:tc>
      </w:tr>
      <w:tr w:rsidR="008043B3" w14:paraId="4531340A" w14:textId="77777777" w:rsidTr="008043B3">
        <w:tc>
          <w:tcPr>
            <w:tcW w:w="1098" w:type="dxa"/>
          </w:tcPr>
          <w:p w14:paraId="4A0D3387" w14:textId="77777777" w:rsidR="008043B3" w:rsidRPr="008043B3" w:rsidRDefault="008043B3" w:rsidP="005A30C2">
            <w:pPr>
              <w:spacing w:line="360" w:lineRule="auto"/>
              <w:rPr>
                <w:rFonts w:cstheme="minorHAnsi"/>
                <w:sz w:val="28"/>
                <w:szCs w:val="28"/>
              </w:rPr>
            </w:pPr>
            <w:r>
              <w:rPr>
                <w:rFonts w:cstheme="minorHAnsi"/>
                <w:sz w:val="28"/>
                <w:szCs w:val="28"/>
              </w:rPr>
              <w:t>13</w:t>
            </w:r>
          </w:p>
        </w:tc>
        <w:tc>
          <w:tcPr>
            <w:tcW w:w="5286" w:type="dxa"/>
          </w:tcPr>
          <w:p w14:paraId="777E9E20" w14:textId="77777777" w:rsidR="008043B3" w:rsidRPr="008043B3" w:rsidRDefault="008043B3" w:rsidP="005A30C2">
            <w:pPr>
              <w:spacing w:line="360" w:lineRule="auto"/>
              <w:rPr>
                <w:rFonts w:cstheme="minorHAnsi"/>
                <w:sz w:val="28"/>
                <w:szCs w:val="28"/>
              </w:rPr>
            </w:pPr>
            <w:r>
              <w:rPr>
                <w:rFonts w:cstheme="minorHAnsi"/>
                <w:sz w:val="28"/>
                <w:szCs w:val="28"/>
              </w:rPr>
              <w:t xml:space="preserve">Teamwork </w:t>
            </w:r>
          </w:p>
        </w:tc>
        <w:tc>
          <w:tcPr>
            <w:tcW w:w="3192" w:type="dxa"/>
          </w:tcPr>
          <w:p w14:paraId="4F853AE5" w14:textId="77777777" w:rsidR="008043B3" w:rsidRPr="008043B3" w:rsidRDefault="008043B3" w:rsidP="005A30C2">
            <w:pPr>
              <w:spacing w:line="360" w:lineRule="auto"/>
              <w:rPr>
                <w:rFonts w:cstheme="minorHAnsi"/>
                <w:sz w:val="28"/>
                <w:szCs w:val="28"/>
              </w:rPr>
            </w:pPr>
          </w:p>
        </w:tc>
      </w:tr>
    </w:tbl>
    <w:p w14:paraId="52A66B7E" w14:textId="77777777" w:rsidR="005A30C2" w:rsidRPr="00D644DB" w:rsidRDefault="005A30C2" w:rsidP="004B658C">
      <w:pPr>
        <w:spacing w:line="360" w:lineRule="auto"/>
        <w:rPr>
          <w:rFonts w:cstheme="minorHAnsi"/>
          <w:b/>
          <w:sz w:val="28"/>
          <w:u w:val="single"/>
        </w:rPr>
      </w:pPr>
      <w:r w:rsidRPr="00D644DB">
        <w:rPr>
          <w:rFonts w:cstheme="minorHAnsi"/>
          <w:b/>
          <w:sz w:val="28"/>
          <w:u w:val="single"/>
        </w:rPr>
        <w:t>FINAL (SEND UP) EXAMINATION</w:t>
      </w:r>
    </w:p>
    <w:p w14:paraId="5576984A" w14:textId="6F7F347B" w:rsidR="005A30C2" w:rsidRPr="00D644DB" w:rsidRDefault="005A30C2" w:rsidP="005A30C2">
      <w:pPr>
        <w:spacing w:line="360" w:lineRule="auto"/>
        <w:ind w:left="450"/>
        <w:rPr>
          <w:rFonts w:cstheme="minorHAnsi"/>
          <w:sz w:val="28"/>
        </w:rPr>
      </w:pPr>
      <w:r w:rsidRPr="00D644DB">
        <w:rPr>
          <w:rFonts w:cstheme="minorHAnsi"/>
          <w:b/>
          <w:sz w:val="28"/>
        </w:rPr>
        <w:lastRenderedPageBreak/>
        <w:t xml:space="preserve">Tentative </w:t>
      </w:r>
      <w:proofErr w:type="gramStart"/>
      <w:r w:rsidRPr="00D644DB">
        <w:rPr>
          <w:rFonts w:cstheme="minorHAnsi"/>
          <w:b/>
          <w:sz w:val="28"/>
        </w:rPr>
        <w:t>date</w:t>
      </w:r>
      <w:r w:rsidR="00285974" w:rsidRPr="00D644DB">
        <w:rPr>
          <w:rFonts w:cstheme="minorHAnsi"/>
          <w:b/>
          <w:sz w:val="28"/>
        </w:rPr>
        <w:t xml:space="preserve">  </w:t>
      </w:r>
      <w:r w:rsidR="004E6C5A">
        <w:rPr>
          <w:rFonts w:cstheme="minorHAnsi"/>
          <w:b/>
          <w:sz w:val="28"/>
        </w:rPr>
        <w:t>December</w:t>
      </w:r>
      <w:proofErr w:type="gramEnd"/>
      <w:r w:rsidR="004E6C5A">
        <w:rPr>
          <w:rFonts w:cstheme="minorHAnsi"/>
          <w:b/>
          <w:sz w:val="28"/>
        </w:rPr>
        <w:t xml:space="preserve"> </w:t>
      </w:r>
      <w:r w:rsidR="00285974" w:rsidRPr="00D644DB">
        <w:rPr>
          <w:rFonts w:cstheme="minorHAnsi"/>
          <w:b/>
          <w:sz w:val="28"/>
        </w:rPr>
        <w:t xml:space="preserve"> 20</w:t>
      </w:r>
      <w:r w:rsidR="004E6C5A">
        <w:rPr>
          <w:rFonts w:cstheme="minorHAnsi"/>
          <w:b/>
          <w:sz w:val="28"/>
        </w:rPr>
        <w:t>22</w:t>
      </w:r>
    </w:p>
    <w:p w14:paraId="41BD2EB7" w14:textId="77777777" w:rsidR="005A30C2" w:rsidRPr="00D644DB" w:rsidRDefault="005A30C2" w:rsidP="005915AA">
      <w:pPr>
        <w:numPr>
          <w:ilvl w:val="1"/>
          <w:numId w:val="6"/>
        </w:numPr>
        <w:spacing w:after="0" w:line="360" w:lineRule="auto"/>
        <w:ind w:left="1080"/>
        <w:rPr>
          <w:rFonts w:cstheme="minorHAnsi"/>
        </w:rPr>
      </w:pPr>
      <w:r w:rsidRPr="00D644DB">
        <w:rPr>
          <w:rFonts w:cstheme="minorHAnsi"/>
          <w:b/>
        </w:rPr>
        <w:t>Theory Examination.</w:t>
      </w:r>
    </w:p>
    <w:p w14:paraId="11B60889" w14:textId="77777777" w:rsidR="005A30C2" w:rsidRPr="00D644DB" w:rsidRDefault="005A30C2" w:rsidP="005A30C2">
      <w:pPr>
        <w:spacing w:line="360" w:lineRule="auto"/>
        <w:ind w:left="1080"/>
        <w:rPr>
          <w:rFonts w:cstheme="minorHAnsi"/>
        </w:rPr>
      </w:pPr>
      <w:r w:rsidRPr="00D644DB">
        <w:rPr>
          <w:rFonts w:cstheme="minorHAnsi"/>
        </w:rPr>
        <w:t xml:space="preserve"> </w:t>
      </w:r>
      <w:r w:rsidRPr="00D644DB">
        <w:rPr>
          <w:rFonts w:cstheme="minorHAnsi"/>
        </w:rPr>
        <w:tab/>
        <w:t>3 hours duration</w:t>
      </w:r>
    </w:p>
    <w:p w14:paraId="0F723262" w14:textId="77777777" w:rsidR="005A30C2" w:rsidRPr="00D644DB" w:rsidRDefault="005A30C2" w:rsidP="005A30C2">
      <w:pPr>
        <w:spacing w:line="360" w:lineRule="auto"/>
        <w:ind w:left="1080" w:firstLine="360"/>
        <w:rPr>
          <w:rFonts w:cstheme="minorHAnsi"/>
          <w:b/>
        </w:rPr>
      </w:pPr>
      <w:r w:rsidRPr="00D644DB">
        <w:rPr>
          <w:rFonts w:cstheme="minorHAnsi"/>
        </w:rPr>
        <w:t>Short essay type (SEQ) &amp; multiple choice questions (UHS pattern)</w:t>
      </w:r>
    </w:p>
    <w:p w14:paraId="2B039F70" w14:textId="77777777" w:rsidR="005A30C2" w:rsidRPr="00D644DB" w:rsidRDefault="005A30C2" w:rsidP="005915AA">
      <w:pPr>
        <w:numPr>
          <w:ilvl w:val="1"/>
          <w:numId w:val="6"/>
        </w:numPr>
        <w:spacing w:after="0" w:line="360" w:lineRule="auto"/>
        <w:ind w:left="1080"/>
        <w:rPr>
          <w:rFonts w:cstheme="minorHAnsi"/>
          <w:b/>
        </w:rPr>
      </w:pPr>
      <w:r w:rsidRPr="00D644DB">
        <w:rPr>
          <w:rFonts w:cstheme="minorHAnsi"/>
          <w:b/>
        </w:rPr>
        <w:t>Viva/Oral Examination</w:t>
      </w:r>
      <w:r w:rsidRPr="00D644DB">
        <w:rPr>
          <w:rFonts w:cstheme="minorHAnsi"/>
        </w:rPr>
        <w:t>. /</w:t>
      </w:r>
      <w:r w:rsidRPr="00D644DB">
        <w:rPr>
          <w:rFonts w:cstheme="minorHAnsi"/>
          <w:b/>
        </w:rPr>
        <w:t>OSCE</w:t>
      </w:r>
    </w:p>
    <w:p w14:paraId="45084A41" w14:textId="77777777" w:rsidR="005A30C2" w:rsidRPr="00D644DB" w:rsidRDefault="005A30C2" w:rsidP="005A30C2">
      <w:pPr>
        <w:spacing w:line="360" w:lineRule="auto"/>
        <w:ind w:left="720" w:firstLine="720"/>
        <w:rPr>
          <w:rFonts w:cstheme="minorHAnsi"/>
        </w:rPr>
      </w:pPr>
      <w:r w:rsidRPr="00D644DB">
        <w:rPr>
          <w:rFonts w:cstheme="minorHAnsi"/>
        </w:rPr>
        <w:t xml:space="preserve">Definitive Schedule will be announced before examination date. </w:t>
      </w:r>
    </w:p>
    <w:p w14:paraId="6A156CCA" w14:textId="77777777" w:rsidR="005A30C2" w:rsidRPr="00D644DB" w:rsidRDefault="005A30C2" w:rsidP="005915AA">
      <w:pPr>
        <w:numPr>
          <w:ilvl w:val="1"/>
          <w:numId w:val="6"/>
        </w:numPr>
        <w:spacing w:after="0" w:line="360" w:lineRule="auto"/>
        <w:ind w:left="1080"/>
        <w:rPr>
          <w:rFonts w:cstheme="minorHAnsi"/>
        </w:rPr>
      </w:pPr>
      <w:r w:rsidRPr="00D644DB">
        <w:rPr>
          <w:rFonts w:cstheme="minorHAnsi"/>
          <w:b/>
        </w:rPr>
        <w:t>Clinical / Practical Examination</w:t>
      </w:r>
    </w:p>
    <w:p w14:paraId="52FB5EAB" w14:textId="77777777" w:rsidR="005A30C2" w:rsidRPr="00D644DB" w:rsidRDefault="005A30C2" w:rsidP="005A30C2">
      <w:pPr>
        <w:spacing w:line="360" w:lineRule="auto"/>
        <w:ind w:left="1440"/>
        <w:rPr>
          <w:rFonts w:cstheme="minorHAnsi"/>
        </w:rPr>
      </w:pPr>
      <w:r w:rsidRPr="00D644DB">
        <w:rPr>
          <w:rFonts w:cstheme="minorHAnsi"/>
        </w:rPr>
        <w:t>Will be conducted on the same day as the viva, the pattern for the clinical exam will be the same as for the clinical test mentioned above</w:t>
      </w:r>
    </w:p>
    <w:p w14:paraId="106BA56F" w14:textId="77777777" w:rsidR="005A30C2" w:rsidRPr="00D644DB" w:rsidRDefault="005A30C2" w:rsidP="005A30C2">
      <w:pPr>
        <w:spacing w:line="360" w:lineRule="auto"/>
        <w:ind w:left="540"/>
        <w:rPr>
          <w:rFonts w:cstheme="minorHAnsi"/>
        </w:rPr>
      </w:pPr>
      <w:r w:rsidRPr="00D644DB">
        <w:rPr>
          <w:rFonts w:cstheme="minorHAnsi"/>
          <w:b/>
          <w:sz w:val="28"/>
          <w:u w:val="single"/>
        </w:rPr>
        <w:t xml:space="preserve">FINAL PROFESSIONAL </w:t>
      </w:r>
      <w:r w:rsidRPr="00D644DB">
        <w:rPr>
          <w:rFonts w:cstheme="minorHAnsi"/>
          <w:b/>
          <w:sz w:val="28"/>
          <w:szCs w:val="28"/>
          <w:u w:val="single"/>
        </w:rPr>
        <w:t>UNIVERSITY EXAMINATION</w:t>
      </w:r>
      <w:r w:rsidRPr="00D644DB">
        <w:rPr>
          <w:rFonts w:cstheme="minorHAnsi"/>
          <w:b/>
        </w:rPr>
        <w:t>: (</w:t>
      </w:r>
      <w:r w:rsidRPr="00D644DB">
        <w:rPr>
          <w:rFonts w:cstheme="minorHAnsi"/>
        </w:rPr>
        <w:t>Total 200 marks)</w:t>
      </w:r>
    </w:p>
    <w:p w14:paraId="0CB6489A" w14:textId="77777777" w:rsidR="005A30C2" w:rsidRPr="00D644DB" w:rsidRDefault="005A30C2" w:rsidP="005915AA">
      <w:pPr>
        <w:numPr>
          <w:ilvl w:val="0"/>
          <w:numId w:val="5"/>
        </w:numPr>
        <w:tabs>
          <w:tab w:val="clear" w:pos="1800"/>
        </w:tabs>
        <w:spacing w:after="0" w:line="360" w:lineRule="auto"/>
        <w:ind w:left="1170" w:hanging="450"/>
        <w:rPr>
          <w:rFonts w:cstheme="minorHAnsi"/>
        </w:rPr>
      </w:pPr>
      <w:r w:rsidRPr="00D644DB">
        <w:rPr>
          <w:rFonts w:cstheme="minorHAnsi"/>
        </w:rPr>
        <w:t>Internal Assessment: 20 marks</w:t>
      </w:r>
    </w:p>
    <w:p w14:paraId="480BF50A" w14:textId="77777777" w:rsidR="005A30C2" w:rsidRPr="00D644DB" w:rsidRDefault="005A30C2" w:rsidP="005915AA">
      <w:pPr>
        <w:numPr>
          <w:ilvl w:val="0"/>
          <w:numId w:val="5"/>
        </w:numPr>
        <w:tabs>
          <w:tab w:val="clear" w:pos="1800"/>
        </w:tabs>
        <w:spacing w:after="0" w:line="360" w:lineRule="auto"/>
        <w:ind w:left="1170" w:hanging="450"/>
        <w:rPr>
          <w:rFonts w:cstheme="minorHAnsi"/>
        </w:rPr>
      </w:pPr>
      <w:r w:rsidRPr="00D644DB">
        <w:rPr>
          <w:rFonts w:cstheme="minorHAnsi"/>
        </w:rPr>
        <w:t>Theory. 45 marks. 15 short essay type questions</w:t>
      </w:r>
    </w:p>
    <w:p w14:paraId="0DC46A36" w14:textId="77777777" w:rsidR="005A30C2" w:rsidRPr="00D644DB" w:rsidRDefault="005A30C2" w:rsidP="005915AA">
      <w:pPr>
        <w:numPr>
          <w:ilvl w:val="0"/>
          <w:numId w:val="5"/>
        </w:numPr>
        <w:tabs>
          <w:tab w:val="clear" w:pos="1800"/>
        </w:tabs>
        <w:spacing w:after="0" w:line="360" w:lineRule="auto"/>
        <w:ind w:left="1170" w:hanging="450"/>
        <w:rPr>
          <w:rFonts w:cstheme="minorHAnsi"/>
        </w:rPr>
      </w:pPr>
      <w:r w:rsidRPr="00D644DB">
        <w:rPr>
          <w:rFonts w:cstheme="minorHAnsi"/>
        </w:rPr>
        <w:t>Multiple choice question 45 marks</w:t>
      </w:r>
    </w:p>
    <w:p w14:paraId="432B4A78" w14:textId="77777777" w:rsidR="005A30C2" w:rsidRPr="00D644DB" w:rsidRDefault="005A30C2" w:rsidP="005915AA">
      <w:pPr>
        <w:numPr>
          <w:ilvl w:val="0"/>
          <w:numId w:val="5"/>
        </w:numPr>
        <w:tabs>
          <w:tab w:val="clear" w:pos="1800"/>
        </w:tabs>
        <w:spacing w:after="0" w:line="360" w:lineRule="auto"/>
        <w:ind w:left="1170" w:hanging="450"/>
        <w:rPr>
          <w:rFonts w:cstheme="minorHAnsi"/>
        </w:rPr>
      </w:pPr>
      <w:r w:rsidRPr="00D644DB">
        <w:rPr>
          <w:rFonts w:cstheme="minorHAnsi"/>
        </w:rPr>
        <w:t>Viva / Oral Examination &amp; Clinical / Practical Examination (90 marks)</w:t>
      </w:r>
    </w:p>
    <w:p w14:paraId="6ED4C7EA" w14:textId="77777777" w:rsidR="005A30C2" w:rsidRPr="00D644DB" w:rsidRDefault="005A30C2" w:rsidP="005A30C2">
      <w:pPr>
        <w:spacing w:line="360" w:lineRule="auto"/>
        <w:ind w:left="1170"/>
        <w:rPr>
          <w:rFonts w:cstheme="minorHAnsi"/>
        </w:rPr>
      </w:pPr>
    </w:p>
    <w:p w14:paraId="7406528B" w14:textId="77777777" w:rsidR="005A30C2" w:rsidRPr="00D644DB" w:rsidRDefault="005A30C2" w:rsidP="005A30C2">
      <w:pPr>
        <w:spacing w:line="360" w:lineRule="auto"/>
        <w:ind w:firstLine="720"/>
        <w:rPr>
          <w:rFonts w:cstheme="minorHAnsi"/>
          <w:b/>
          <w:sz w:val="28"/>
          <w:u w:val="single"/>
        </w:rPr>
      </w:pPr>
      <w:r w:rsidRPr="00D644DB">
        <w:rPr>
          <w:rFonts w:cstheme="minorHAnsi"/>
          <w:b/>
          <w:sz w:val="28"/>
          <w:u w:val="single"/>
        </w:rPr>
        <w:t>RECOMMENDED TEXTBOOKS:</w:t>
      </w:r>
    </w:p>
    <w:p w14:paraId="31998620" w14:textId="77777777" w:rsidR="00285974" w:rsidRPr="00D644DB" w:rsidRDefault="00285974" w:rsidP="00285974">
      <w:pPr>
        <w:shd w:val="clear" w:color="auto" w:fill="FFFFFF"/>
        <w:spacing w:after="0" w:line="240" w:lineRule="auto"/>
        <w:rPr>
          <w:rFonts w:cstheme="minorHAnsi"/>
          <w:color w:val="000000"/>
          <w:sz w:val="28"/>
          <w:szCs w:val="28"/>
          <w:shd w:val="clear" w:color="auto" w:fill="FFFFFF"/>
        </w:rPr>
      </w:pPr>
      <w:r w:rsidRPr="00D644DB">
        <w:rPr>
          <w:rFonts w:eastAsia="Times New Roman" w:cstheme="minorHAnsi"/>
          <w:b/>
          <w:bCs/>
          <w:color w:val="996600"/>
          <w:sz w:val="28"/>
          <w:szCs w:val="28"/>
        </w:rPr>
        <w:t xml:space="preserve">References &amp; Supporting Material </w:t>
      </w:r>
    </w:p>
    <w:p w14:paraId="69BB3531" w14:textId="77777777" w:rsidR="00285974" w:rsidRPr="00D644DB" w:rsidRDefault="00285974" w:rsidP="00285974">
      <w:pPr>
        <w:spacing w:after="0"/>
        <w:rPr>
          <w:rFonts w:eastAsia="Times New Roman" w:cstheme="minorHAnsi"/>
          <w:color w:val="000000"/>
          <w:sz w:val="28"/>
          <w:szCs w:val="28"/>
        </w:rPr>
      </w:pPr>
      <w:r w:rsidRPr="00D644DB">
        <w:rPr>
          <w:rFonts w:eastAsia="Times New Roman" w:cstheme="minorHAnsi"/>
          <w:b/>
          <w:bCs/>
          <w:color w:val="000000"/>
          <w:sz w:val="28"/>
          <w:szCs w:val="28"/>
        </w:rPr>
        <w:t>It is highly recommended that students read from sources other than lecture notes.</w:t>
      </w:r>
    </w:p>
    <w:p w14:paraId="4DF48226" w14:textId="77777777" w:rsidR="00285974" w:rsidRPr="00D644DB" w:rsidRDefault="00285974" w:rsidP="00285974">
      <w:pPr>
        <w:numPr>
          <w:ilvl w:val="0"/>
          <w:numId w:val="1"/>
        </w:numPr>
        <w:spacing w:before="100" w:beforeAutospacing="1" w:after="100" w:afterAutospacing="1" w:line="240" w:lineRule="auto"/>
        <w:rPr>
          <w:rFonts w:eastAsia="Times New Roman" w:cstheme="minorHAnsi"/>
          <w:sz w:val="28"/>
          <w:szCs w:val="28"/>
        </w:rPr>
      </w:pPr>
      <w:r w:rsidRPr="00D644DB">
        <w:rPr>
          <w:rFonts w:eastAsia="Times New Roman" w:cstheme="minorHAnsi"/>
          <w:b/>
          <w:bCs/>
          <w:i/>
          <w:iCs/>
          <w:sz w:val="28"/>
          <w:szCs w:val="28"/>
          <w:u w:val="single"/>
        </w:rPr>
        <w:t xml:space="preserve">Strongly recommended </w:t>
      </w:r>
      <w:r w:rsidRPr="00D644DB">
        <w:rPr>
          <w:rFonts w:eastAsia="Times New Roman" w:cstheme="minorHAnsi"/>
          <w:b/>
          <w:bCs/>
          <w:sz w:val="28"/>
          <w:szCs w:val="28"/>
          <w:u w:val="single"/>
        </w:rPr>
        <w:t>:</w:t>
      </w:r>
    </w:p>
    <w:p w14:paraId="3831D47B" w14:textId="77777777" w:rsidR="00285974" w:rsidRPr="00D644DB" w:rsidRDefault="00285974" w:rsidP="00285974">
      <w:pPr>
        <w:spacing w:before="100" w:beforeAutospacing="1" w:after="100" w:afterAutospacing="1"/>
        <w:ind w:left="360"/>
        <w:rPr>
          <w:rFonts w:eastAsia="Times New Roman" w:cstheme="minorHAnsi"/>
          <w:sz w:val="28"/>
          <w:szCs w:val="28"/>
        </w:rPr>
      </w:pPr>
      <w:r w:rsidRPr="00D644DB">
        <w:rPr>
          <w:rFonts w:cstheme="minorHAnsi"/>
          <w:noProof/>
          <w:sz w:val="28"/>
          <w:szCs w:val="28"/>
        </w:rPr>
        <w:lastRenderedPageBreak/>
        <w:drawing>
          <wp:inline distT="0" distB="0" distL="0" distR="0" wp14:anchorId="2AD2DA3D" wp14:editId="760B0F71">
            <wp:extent cx="1993900" cy="2552700"/>
            <wp:effectExtent l="19050" t="0" r="6350" b="0"/>
            <wp:docPr id="20" name="Picture 3" descr="Image result for carranza periodon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ranza periodontology"/>
                    <pic:cNvPicPr>
                      <a:picLocks noChangeAspect="1" noChangeArrowheads="1"/>
                    </pic:cNvPicPr>
                  </pic:nvPicPr>
                  <pic:blipFill>
                    <a:blip r:embed="rId10"/>
                    <a:srcRect/>
                    <a:stretch>
                      <a:fillRect/>
                    </a:stretch>
                  </pic:blipFill>
                  <pic:spPr bwMode="auto">
                    <a:xfrm>
                      <a:off x="0" y="0"/>
                      <a:ext cx="1993900" cy="2552700"/>
                    </a:xfrm>
                    <a:prstGeom prst="rect">
                      <a:avLst/>
                    </a:prstGeom>
                    <a:noFill/>
                    <a:ln w="9525">
                      <a:noFill/>
                      <a:miter lim="800000"/>
                      <a:headEnd/>
                      <a:tailEnd/>
                    </a:ln>
                  </pic:spPr>
                </pic:pic>
              </a:graphicData>
            </a:graphic>
          </wp:inline>
        </w:drawing>
      </w:r>
      <w:r w:rsidRPr="00D644DB">
        <w:rPr>
          <w:rFonts w:eastAsia="Times New Roman" w:cstheme="minorHAnsi"/>
          <w:sz w:val="28"/>
          <w:szCs w:val="28"/>
        </w:rPr>
        <w:t xml:space="preserve">§ </w:t>
      </w:r>
    </w:p>
    <w:p w14:paraId="6AB14301" w14:textId="77777777" w:rsidR="00285974" w:rsidRPr="00D644DB" w:rsidRDefault="00285974" w:rsidP="00285974">
      <w:pPr>
        <w:spacing w:before="100" w:beforeAutospacing="1" w:after="100" w:afterAutospacing="1"/>
        <w:rPr>
          <w:rFonts w:eastAsia="Times New Roman" w:cstheme="minorHAnsi"/>
          <w:sz w:val="28"/>
          <w:szCs w:val="28"/>
        </w:rPr>
      </w:pPr>
      <w:r w:rsidRPr="00D644DB">
        <w:rPr>
          <w:rFonts w:cstheme="minorHAnsi"/>
          <w:b/>
          <w:bCs/>
          <w:sz w:val="28"/>
          <w:szCs w:val="28"/>
        </w:rPr>
        <w:t>Carranza’s Clinical periodontology;</w:t>
      </w:r>
      <w:r w:rsidRPr="00D644DB">
        <w:rPr>
          <w:rFonts w:cstheme="minorHAnsi"/>
          <w:sz w:val="28"/>
          <w:szCs w:val="28"/>
        </w:rPr>
        <w:t xml:space="preserve"> </w:t>
      </w:r>
      <w:proofErr w:type="spellStart"/>
      <w:r w:rsidRPr="00D644DB">
        <w:rPr>
          <w:rFonts w:cstheme="minorHAnsi"/>
          <w:sz w:val="28"/>
          <w:szCs w:val="28"/>
        </w:rPr>
        <w:t>byMicheal</w:t>
      </w:r>
      <w:proofErr w:type="spellEnd"/>
      <w:r w:rsidRPr="00D644DB">
        <w:rPr>
          <w:rFonts w:cstheme="minorHAnsi"/>
          <w:sz w:val="28"/>
          <w:szCs w:val="28"/>
        </w:rPr>
        <w:t xml:space="preserve"> </w:t>
      </w:r>
      <w:proofErr w:type="spellStart"/>
      <w:r w:rsidRPr="00D644DB">
        <w:rPr>
          <w:rFonts w:cstheme="minorHAnsi"/>
          <w:sz w:val="28"/>
          <w:szCs w:val="28"/>
        </w:rPr>
        <w:t>G.Newman</w:t>
      </w:r>
      <w:proofErr w:type="spellEnd"/>
      <w:r w:rsidRPr="00D644DB">
        <w:rPr>
          <w:rFonts w:cstheme="minorHAnsi"/>
          <w:sz w:val="28"/>
          <w:szCs w:val="28"/>
        </w:rPr>
        <w:t xml:space="preserve">, Henry H Takei, Perry R. </w:t>
      </w:r>
      <w:proofErr w:type="spellStart"/>
      <w:r w:rsidRPr="00D644DB">
        <w:rPr>
          <w:rFonts w:cstheme="minorHAnsi"/>
          <w:sz w:val="28"/>
          <w:szCs w:val="28"/>
        </w:rPr>
        <w:t>Klokkevold</w:t>
      </w:r>
      <w:proofErr w:type="spellEnd"/>
      <w:r w:rsidRPr="00D644DB">
        <w:rPr>
          <w:rFonts w:cstheme="minorHAnsi"/>
          <w:sz w:val="28"/>
          <w:szCs w:val="28"/>
        </w:rPr>
        <w:t xml:space="preserve"> ,</w:t>
      </w:r>
      <w:proofErr w:type="spellStart"/>
      <w:r w:rsidRPr="00D644DB">
        <w:rPr>
          <w:rFonts w:cstheme="minorHAnsi"/>
          <w:sz w:val="28"/>
          <w:szCs w:val="28"/>
        </w:rPr>
        <w:t>Fermin</w:t>
      </w:r>
      <w:proofErr w:type="spellEnd"/>
      <w:r w:rsidRPr="00D644DB">
        <w:rPr>
          <w:rFonts w:cstheme="minorHAnsi"/>
          <w:sz w:val="28"/>
          <w:szCs w:val="28"/>
        </w:rPr>
        <w:t xml:space="preserve"> A. Carranza ; 12</w:t>
      </w:r>
      <w:r w:rsidRPr="00D644DB">
        <w:rPr>
          <w:rFonts w:cstheme="minorHAnsi"/>
          <w:sz w:val="28"/>
          <w:szCs w:val="28"/>
          <w:vertAlign w:val="superscript"/>
        </w:rPr>
        <w:t>th</w:t>
      </w:r>
      <w:r w:rsidRPr="00D644DB">
        <w:rPr>
          <w:rFonts w:cstheme="minorHAnsi"/>
          <w:sz w:val="28"/>
          <w:szCs w:val="28"/>
        </w:rPr>
        <w:t xml:space="preserve"> edition 20017, Publisher: Elsevier, 1286 pages. </w:t>
      </w:r>
    </w:p>
    <w:p w14:paraId="2D6472C7" w14:textId="77777777" w:rsidR="005A30C2" w:rsidRPr="00285974" w:rsidRDefault="00285974" w:rsidP="00285974">
      <w:pPr>
        <w:spacing w:after="0" w:line="240" w:lineRule="auto"/>
        <w:rPr>
          <w:rFonts w:ascii="Times New Roman" w:hAnsi="Times New Roman"/>
          <w:color w:val="000000"/>
          <w:sz w:val="28"/>
          <w:szCs w:val="28"/>
        </w:rPr>
      </w:pPr>
      <w:r w:rsidRPr="00D644DB">
        <w:rPr>
          <w:rFonts w:cstheme="minorHAnsi"/>
          <w:sz w:val="28"/>
          <w:szCs w:val="28"/>
        </w:rPr>
        <w:t xml:space="preserve">The </w:t>
      </w:r>
      <w:r w:rsidRPr="00D644DB">
        <w:rPr>
          <w:rFonts w:cstheme="minorHAnsi"/>
          <w:color w:val="000000"/>
          <w:sz w:val="28"/>
          <w:szCs w:val="28"/>
        </w:rPr>
        <w:t xml:space="preserve">most definitive and widely used periodontology text for both the classroom and clinical practice, Carranza's Clinical Periodontology, 12th Edition includes the most current periodontal information from basic science and fundamental procedures to the latest advanced techniques in reconstructive, esthetic, and implant therapy. Written by leading experts Michael Newman, Henry Takei, Perry </w:t>
      </w:r>
      <w:proofErr w:type="spellStart"/>
      <w:r w:rsidRPr="00D644DB">
        <w:rPr>
          <w:rFonts w:cstheme="minorHAnsi"/>
          <w:color w:val="000000"/>
          <w:sz w:val="28"/>
          <w:szCs w:val="28"/>
        </w:rPr>
        <w:t>Klokkevold</w:t>
      </w:r>
      <w:proofErr w:type="spellEnd"/>
      <w:r w:rsidRPr="00D644DB">
        <w:rPr>
          <w:rFonts w:cstheme="minorHAnsi"/>
          <w:color w:val="000000"/>
          <w:sz w:val="28"/>
          <w:szCs w:val="28"/>
        </w:rPr>
        <w:t xml:space="preserve">, and </w:t>
      </w:r>
      <w:proofErr w:type="spellStart"/>
      <w:r w:rsidRPr="00D644DB">
        <w:rPr>
          <w:rFonts w:cstheme="minorHAnsi"/>
          <w:color w:val="000000"/>
          <w:sz w:val="28"/>
          <w:szCs w:val="28"/>
        </w:rPr>
        <w:t>Fermin</w:t>
      </w:r>
      <w:proofErr w:type="spellEnd"/>
      <w:r w:rsidRPr="00D644DB">
        <w:rPr>
          <w:rFonts w:cstheme="minorHAnsi"/>
          <w:color w:val="000000"/>
          <w:sz w:val="28"/>
          <w:szCs w:val="28"/>
        </w:rPr>
        <w:t xml:space="preserve"> Carranza, along with a pool of international contributors, this text not only shows how to perform periodontal procedures, it describes how to best manage the outcomes and explains the evidence supporting each treatment.</w:t>
      </w:r>
      <w:r w:rsidR="008043B3">
        <w:rPr>
          <w:rFonts w:cstheme="minorHAnsi"/>
          <w:color w:val="000000"/>
          <w:sz w:val="28"/>
          <w:szCs w:val="28"/>
        </w:rPr>
        <w:t xml:space="preserve"> </w:t>
      </w:r>
      <w:r w:rsidRPr="00D644DB">
        <w:rPr>
          <w:rFonts w:cstheme="minorHAnsi"/>
          <w:bCs/>
          <w:color w:val="000000"/>
          <w:sz w:val="28"/>
          <w:szCs w:val="28"/>
        </w:rPr>
        <w:t>Over 3,100 illustrations including 2,550 in full-color</w:t>
      </w:r>
      <w:r w:rsidRPr="00D644DB">
        <w:rPr>
          <w:rFonts w:cstheme="minorHAnsi"/>
          <w:color w:val="000000"/>
          <w:sz w:val="28"/>
          <w:szCs w:val="28"/>
        </w:rPr>
        <w:t> depict the newest developments in basic science and surgical technology</w:t>
      </w:r>
      <w:r w:rsidRPr="0021427B">
        <w:rPr>
          <w:rFonts w:ascii="Times New Roman" w:hAnsi="Times New Roman"/>
          <w:color w:val="000000"/>
          <w:sz w:val="28"/>
          <w:szCs w:val="28"/>
        </w:rPr>
        <w:t>.</w:t>
      </w:r>
    </w:p>
    <w:sectPr w:rsidR="005A30C2" w:rsidRPr="00285974" w:rsidSect="00876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82DE9" w14:textId="77777777" w:rsidR="00D23FFC" w:rsidRDefault="00D23FFC" w:rsidP="003B2E46">
      <w:pPr>
        <w:spacing w:after="0" w:line="240" w:lineRule="auto"/>
      </w:pPr>
      <w:r>
        <w:separator/>
      </w:r>
    </w:p>
  </w:endnote>
  <w:endnote w:type="continuationSeparator" w:id="0">
    <w:p w14:paraId="6DFDB187" w14:textId="77777777" w:rsidR="00D23FFC" w:rsidRDefault="00D23FFC" w:rsidP="003B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6AF3" w14:textId="77777777" w:rsidR="00D23FFC" w:rsidRDefault="00D23FFC" w:rsidP="003B2E46">
      <w:pPr>
        <w:spacing w:after="0" w:line="240" w:lineRule="auto"/>
      </w:pPr>
      <w:r>
        <w:separator/>
      </w:r>
    </w:p>
  </w:footnote>
  <w:footnote w:type="continuationSeparator" w:id="0">
    <w:p w14:paraId="298A5361" w14:textId="77777777" w:rsidR="00D23FFC" w:rsidRDefault="00D23FFC" w:rsidP="003B2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1AD7"/>
    <w:multiLevelType w:val="hybridMultilevel"/>
    <w:tmpl w:val="A5D2D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E293F"/>
    <w:multiLevelType w:val="hybridMultilevel"/>
    <w:tmpl w:val="413E5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63A62"/>
    <w:multiLevelType w:val="hybridMultilevel"/>
    <w:tmpl w:val="174C43FA"/>
    <w:lvl w:ilvl="0" w:tplc="E5E8749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B2E3E59"/>
    <w:multiLevelType w:val="hybridMultilevel"/>
    <w:tmpl w:val="545011B6"/>
    <w:lvl w:ilvl="0" w:tplc="74D0B356">
      <w:start w:val="1"/>
      <w:numFmt w:val="bullet"/>
      <w:lvlText w:val=""/>
      <w:lvlJc w:val="left"/>
      <w:pPr>
        <w:tabs>
          <w:tab w:val="num" w:pos="1800"/>
        </w:tabs>
        <w:ind w:left="1800" w:hanging="360"/>
      </w:pPr>
      <w:rPr>
        <w:rFonts w:ascii="Wingdings" w:hAnsi="Wingdings" w:hint="default"/>
        <w:sz w:val="24"/>
      </w:rPr>
    </w:lvl>
    <w:lvl w:ilvl="1" w:tplc="254E663A">
      <w:numFmt w:val="bullet"/>
      <w:lvlText w:val="□"/>
      <w:lvlJc w:val="left"/>
      <w:pPr>
        <w:tabs>
          <w:tab w:val="num" w:pos="2520"/>
        </w:tabs>
        <w:ind w:left="2520" w:firstLine="0"/>
      </w:pPr>
      <w:rPr>
        <w:rFonts w:ascii="Arial" w:hAnsi="Arial" w:hint="default"/>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4E038A3"/>
    <w:multiLevelType w:val="hybridMultilevel"/>
    <w:tmpl w:val="E1A8725E"/>
    <w:lvl w:ilvl="0" w:tplc="E5E8749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DE6398"/>
    <w:multiLevelType w:val="hybridMultilevel"/>
    <w:tmpl w:val="694AAC1E"/>
    <w:lvl w:ilvl="0" w:tplc="0409000F">
      <w:start w:val="1"/>
      <w:numFmt w:val="decimal"/>
      <w:lvlText w:val="%1."/>
      <w:lvlJc w:val="left"/>
      <w:pPr>
        <w:tabs>
          <w:tab w:val="num" w:pos="720"/>
        </w:tabs>
        <w:ind w:left="720" w:hanging="360"/>
      </w:pPr>
    </w:lvl>
    <w:lvl w:ilvl="1" w:tplc="9CFCFB78">
      <w:start w:val="5"/>
      <w:numFmt w:val="bullet"/>
      <w:lvlText w:val="-"/>
      <w:lvlJc w:val="left"/>
      <w:pPr>
        <w:ind w:left="1440" w:hanging="360"/>
      </w:pPr>
      <w:rPr>
        <w:rFonts w:ascii="Times New Roman" w:eastAsia="Times New Roman" w:hAnsi="Times New Roman" w:cs="Times New Roman" w:hint="default"/>
        <w:b/>
      </w:rPr>
    </w:lvl>
    <w:lvl w:ilvl="2" w:tplc="74D0B356">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23811"/>
    <w:multiLevelType w:val="hybridMultilevel"/>
    <w:tmpl w:val="6B10D77C"/>
    <w:lvl w:ilvl="0" w:tplc="CEF40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313DD"/>
    <w:multiLevelType w:val="hybridMultilevel"/>
    <w:tmpl w:val="76E256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0E0366"/>
    <w:multiLevelType w:val="multilevel"/>
    <w:tmpl w:val="2BE8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14029"/>
    <w:multiLevelType w:val="hybridMultilevel"/>
    <w:tmpl w:val="B6D0CD94"/>
    <w:lvl w:ilvl="0" w:tplc="2B5CC48E">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7E0318E"/>
    <w:multiLevelType w:val="hybridMultilevel"/>
    <w:tmpl w:val="762C16C6"/>
    <w:lvl w:ilvl="0" w:tplc="04090001">
      <w:start w:val="1"/>
      <w:numFmt w:val="bullet"/>
      <w:lvlText w:val=""/>
      <w:lvlJc w:val="left"/>
      <w:pPr>
        <w:ind w:left="1260" w:hanging="360"/>
      </w:pPr>
      <w:rPr>
        <w:rFonts w:ascii="Symbol" w:hAnsi="Symbol" w:hint="default"/>
      </w:rPr>
    </w:lvl>
    <w:lvl w:ilvl="1" w:tplc="E5E87494">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D550AEC"/>
    <w:multiLevelType w:val="hybridMultilevel"/>
    <w:tmpl w:val="7C9E1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0"/>
  </w:num>
  <w:num w:numId="5">
    <w:abstractNumId w:val="3"/>
  </w:num>
  <w:num w:numId="6">
    <w:abstractNumId w:val="5"/>
  </w:num>
  <w:num w:numId="7">
    <w:abstractNumId w:val="10"/>
  </w:num>
  <w:num w:numId="8">
    <w:abstractNumId w:val="2"/>
  </w:num>
  <w:num w:numId="9">
    <w:abstractNumId w:val="4"/>
  </w:num>
  <w:num w:numId="10">
    <w:abstractNumId w:val="1"/>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C3"/>
    <w:rsid w:val="000069AF"/>
    <w:rsid w:val="00013894"/>
    <w:rsid w:val="0001602A"/>
    <w:rsid w:val="00020AA4"/>
    <w:rsid w:val="00072435"/>
    <w:rsid w:val="00075F19"/>
    <w:rsid w:val="00166163"/>
    <w:rsid w:val="001A0F80"/>
    <w:rsid w:val="0021427B"/>
    <w:rsid w:val="0022470D"/>
    <w:rsid w:val="00243B1D"/>
    <w:rsid w:val="002643BE"/>
    <w:rsid w:val="00285974"/>
    <w:rsid w:val="003206C1"/>
    <w:rsid w:val="0034054C"/>
    <w:rsid w:val="0035367B"/>
    <w:rsid w:val="0037153B"/>
    <w:rsid w:val="003B2E46"/>
    <w:rsid w:val="00460DB8"/>
    <w:rsid w:val="004B658C"/>
    <w:rsid w:val="004E6C5A"/>
    <w:rsid w:val="005840CA"/>
    <w:rsid w:val="005915AA"/>
    <w:rsid w:val="00597705"/>
    <w:rsid w:val="005A30C2"/>
    <w:rsid w:val="005D38A5"/>
    <w:rsid w:val="005E1099"/>
    <w:rsid w:val="00606EEE"/>
    <w:rsid w:val="0063067C"/>
    <w:rsid w:val="00635BC3"/>
    <w:rsid w:val="00694064"/>
    <w:rsid w:val="00785C4C"/>
    <w:rsid w:val="008043B3"/>
    <w:rsid w:val="008268BC"/>
    <w:rsid w:val="008577EA"/>
    <w:rsid w:val="00876EDA"/>
    <w:rsid w:val="00891291"/>
    <w:rsid w:val="008A3118"/>
    <w:rsid w:val="008D615A"/>
    <w:rsid w:val="008E3756"/>
    <w:rsid w:val="008E644F"/>
    <w:rsid w:val="00A77772"/>
    <w:rsid w:val="00AB5589"/>
    <w:rsid w:val="00BC6DAD"/>
    <w:rsid w:val="00D00B0B"/>
    <w:rsid w:val="00D23FFC"/>
    <w:rsid w:val="00D644DB"/>
    <w:rsid w:val="00D71942"/>
    <w:rsid w:val="00DF41C8"/>
    <w:rsid w:val="00E02B75"/>
    <w:rsid w:val="00E1657F"/>
    <w:rsid w:val="00E8024D"/>
    <w:rsid w:val="00EE0160"/>
    <w:rsid w:val="00EF5EF0"/>
    <w:rsid w:val="00F41F2D"/>
    <w:rsid w:val="00F51A47"/>
    <w:rsid w:val="00F915DA"/>
    <w:rsid w:val="00FA1DF1"/>
    <w:rsid w:val="00FE19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60"/>
    <w:pPr>
      <w:keepNext/>
      <w:keepLines/>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EE0160"/>
    <w:pPr>
      <w:keepNext/>
      <w:keepLines/>
      <w:spacing w:before="200" w:after="0"/>
      <w:outlineLvl w:val="1"/>
    </w:pPr>
    <w:rPr>
      <w:rFonts w:ascii="Cambria" w:eastAsia="Times New Roman" w:hAnsi="Cambria" w:cs="Times New Roman"/>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C3"/>
    <w:pPr>
      <w:ind w:left="720"/>
      <w:contextualSpacing/>
    </w:pPr>
  </w:style>
  <w:style w:type="character" w:customStyle="1" w:styleId="Heading1Char">
    <w:name w:val="Heading 1 Char"/>
    <w:basedOn w:val="DefaultParagraphFont"/>
    <w:link w:val="Heading1"/>
    <w:uiPriority w:val="9"/>
    <w:rsid w:val="00EE0160"/>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EE0160"/>
    <w:rPr>
      <w:rFonts w:ascii="Cambria" w:eastAsia="Times New Roman" w:hAnsi="Cambria" w:cs="Times New Roman"/>
      <w:b/>
      <w:bCs/>
      <w:color w:val="4F81BD"/>
      <w:sz w:val="26"/>
      <w:szCs w:val="26"/>
      <w:lang w:bidi="en-US"/>
    </w:rPr>
  </w:style>
  <w:style w:type="paragraph" w:customStyle="1" w:styleId="Default">
    <w:name w:val="Default"/>
    <w:rsid w:val="00EE0160"/>
    <w:pPr>
      <w:autoSpaceDE w:val="0"/>
      <w:autoSpaceDN w:val="0"/>
      <w:adjustRightInd w:val="0"/>
      <w:spacing w:after="0" w:line="240" w:lineRule="auto"/>
    </w:pPr>
    <w:rPr>
      <w:rFonts w:ascii="Arial" w:eastAsia="Times New Roman" w:hAnsi="Arial" w:cs="Arial"/>
      <w:color w:val="000000"/>
      <w:sz w:val="24"/>
      <w:szCs w:val="24"/>
    </w:rPr>
  </w:style>
  <w:style w:type="table" w:styleId="MediumList2-Accent1">
    <w:name w:val="Medium List 2 Accent 1"/>
    <w:basedOn w:val="TableNormal"/>
    <w:uiPriority w:val="66"/>
    <w:rsid w:val="00EE0160"/>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EE01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E016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EE0160"/>
    <w:rPr>
      <w:rFonts w:ascii="Calibri" w:eastAsia="Times New Roman" w:hAnsi="Calibri" w:cs="Times New Roman"/>
    </w:rPr>
  </w:style>
  <w:style w:type="paragraph" w:styleId="Footer">
    <w:name w:val="footer"/>
    <w:basedOn w:val="Normal"/>
    <w:link w:val="FooterChar"/>
    <w:uiPriority w:val="99"/>
    <w:unhideWhenUsed/>
    <w:rsid w:val="00EE016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E0160"/>
    <w:rPr>
      <w:rFonts w:ascii="Calibri" w:eastAsia="Times New Roman" w:hAnsi="Calibri" w:cs="Times New Roman"/>
    </w:rPr>
  </w:style>
  <w:style w:type="paragraph" w:styleId="BalloonText">
    <w:name w:val="Balloon Text"/>
    <w:basedOn w:val="Normal"/>
    <w:link w:val="BalloonTextChar"/>
    <w:uiPriority w:val="99"/>
    <w:semiHidden/>
    <w:unhideWhenUsed/>
    <w:rsid w:val="00EE01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0160"/>
    <w:rPr>
      <w:rFonts w:ascii="Tahoma" w:eastAsia="Times New Roman" w:hAnsi="Tahoma" w:cs="Tahoma"/>
      <w:sz w:val="16"/>
      <w:szCs w:val="16"/>
    </w:rPr>
  </w:style>
  <w:style w:type="paragraph" w:styleId="Title">
    <w:name w:val="Title"/>
    <w:basedOn w:val="Normal"/>
    <w:next w:val="Normal"/>
    <w:link w:val="TitleChar"/>
    <w:uiPriority w:val="10"/>
    <w:qFormat/>
    <w:rsid w:val="00EE016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EE0160"/>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EE0160"/>
    <w:pPr>
      <w:numPr>
        <w:ilvl w:val="1"/>
      </w:numPr>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EE0160"/>
    <w:rPr>
      <w:rFonts w:ascii="Cambria" w:eastAsia="Times New Roman" w:hAnsi="Cambria" w:cs="Times New Roman"/>
      <w:i/>
      <w:iCs/>
      <w:color w:val="4F81BD"/>
      <w:spacing w:val="15"/>
      <w:sz w:val="24"/>
      <w:szCs w:val="24"/>
      <w:lang w:bidi="en-US"/>
    </w:rPr>
  </w:style>
  <w:style w:type="character" w:styleId="PlaceholderText">
    <w:name w:val="Placeholder Text"/>
    <w:basedOn w:val="DefaultParagraphFont"/>
    <w:uiPriority w:val="99"/>
    <w:semiHidden/>
    <w:rsid w:val="00EE0160"/>
    <w:rPr>
      <w:color w:val="808080"/>
    </w:rPr>
  </w:style>
  <w:style w:type="character" w:styleId="Emphasis">
    <w:name w:val="Emphasis"/>
    <w:basedOn w:val="DefaultParagraphFont"/>
    <w:uiPriority w:val="20"/>
    <w:qFormat/>
    <w:rsid w:val="00EE0160"/>
    <w:rPr>
      <w:i/>
      <w:iCs/>
    </w:rPr>
  </w:style>
  <w:style w:type="table" w:customStyle="1" w:styleId="TableGrid1">
    <w:name w:val="Table Grid1"/>
    <w:basedOn w:val="TableNormal"/>
    <w:next w:val="TableGrid"/>
    <w:uiPriority w:val="59"/>
    <w:rsid w:val="00EE01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E01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01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E0160"/>
    <w:rPr>
      <w:b/>
      <w:bCs/>
    </w:rPr>
  </w:style>
  <w:style w:type="paragraph" w:styleId="NormalWeb">
    <w:name w:val="Normal (Web)"/>
    <w:basedOn w:val="Normal"/>
    <w:uiPriority w:val="99"/>
    <w:unhideWhenUsed/>
    <w:rsid w:val="00EE0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pirepromointroduction">
    <w:name w:val="inspire_promo_introduction"/>
    <w:basedOn w:val="Normal"/>
    <w:rsid w:val="00EE0160"/>
    <w:pPr>
      <w:spacing w:before="150" w:after="150" w:line="312" w:lineRule="atLeast"/>
    </w:pPr>
    <w:rPr>
      <w:rFonts w:ascii="Times New Roman" w:eastAsia="Times New Roman" w:hAnsi="Times New Roman" w:cs="Times New Roman"/>
      <w:sz w:val="31"/>
      <w:szCs w:val="31"/>
    </w:rPr>
  </w:style>
  <w:style w:type="character" w:customStyle="1" w:styleId="inline">
    <w:name w:val="inline"/>
    <w:basedOn w:val="DefaultParagraphFont"/>
    <w:rsid w:val="00EE0160"/>
  </w:style>
  <w:style w:type="character" w:customStyle="1" w:styleId="author">
    <w:name w:val="author"/>
    <w:basedOn w:val="DefaultParagraphFont"/>
    <w:rsid w:val="00EE0160"/>
  </w:style>
  <w:style w:type="character" w:customStyle="1" w:styleId="a-declarative">
    <w:name w:val="a-declarative"/>
    <w:basedOn w:val="DefaultParagraphFont"/>
    <w:rsid w:val="00EE0160"/>
  </w:style>
  <w:style w:type="character" w:customStyle="1" w:styleId="f2">
    <w:name w:val="f2"/>
    <w:rsid w:val="005A30C2"/>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60"/>
    <w:pPr>
      <w:keepNext/>
      <w:keepLines/>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EE0160"/>
    <w:pPr>
      <w:keepNext/>
      <w:keepLines/>
      <w:spacing w:before="200" w:after="0"/>
      <w:outlineLvl w:val="1"/>
    </w:pPr>
    <w:rPr>
      <w:rFonts w:ascii="Cambria" w:eastAsia="Times New Roman" w:hAnsi="Cambria" w:cs="Times New Roman"/>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C3"/>
    <w:pPr>
      <w:ind w:left="720"/>
      <w:contextualSpacing/>
    </w:pPr>
  </w:style>
  <w:style w:type="character" w:customStyle="1" w:styleId="Heading1Char">
    <w:name w:val="Heading 1 Char"/>
    <w:basedOn w:val="DefaultParagraphFont"/>
    <w:link w:val="Heading1"/>
    <w:uiPriority w:val="9"/>
    <w:rsid w:val="00EE0160"/>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EE0160"/>
    <w:rPr>
      <w:rFonts w:ascii="Cambria" w:eastAsia="Times New Roman" w:hAnsi="Cambria" w:cs="Times New Roman"/>
      <w:b/>
      <w:bCs/>
      <w:color w:val="4F81BD"/>
      <w:sz w:val="26"/>
      <w:szCs w:val="26"/>
      <w:lang w:bidi="en-US"/>
    </w:rPr>
  </w:style>
  <w:style w:type="paragraph" w:customStyle="1" w:styleId="Default">
    <w:name w:val="Default"/>
    <w:rsid w:val="00EE0160"/>
    <w:pPr>
      <w:autoSpaceDE w:val="0"/>
      <w:autoSpaceDN w:val="0"/>
      <w:adjustRightInd w:val="0"/>
      <w:spacing w:after="0" w:line="240" w:lineRule="auto"/>
    </w:pPr>
    <w:rPr>
      <w:rFonts w:ascii="Arial" w:eastAsia="Times New Roman" w:hAnsi="Arial" w:cs="Arial"/>
      <w:color w:val="000000"/>
      <w:sz w:val="24"/>
      <w:szCs w:val="24"/>
    </w:rPr>
  </w:style>
  <w:style w:type="table" w:styleId="MediumList2-Accent1">
    <w:name w:val="Medium List 2 Accent 1"/>
    <w:basedOn w:val="TableNormal"/>
    <w:uiPriority w:val="66"/>
    <w:rsid w:val="00EE0160"/>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EE01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E016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EE0160"/>
    <w:rPr>
      <w:rFonts w:ascii="Calibri" w:eastAsia="Times New Roman" w:hAnsi="Calibri" w:cs="Times New Roman"/>
    </w:rPr>
  </w:style>
  <w:style w:type="paragraph" w:styleId="Footer">
    <w:name w:val="footer"/>
    <w:basedOn w:val="Normal"/>
    <w:link w:val="FooterChar"/>
    <w:uiPriority w:val="99"/>
    <w:unhideWhenUsed/>
    <w:rsid w:val="00EE016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E0160"/>
    <w:rPr>
      <w:rFonts w:ascii="Calibri" w:eastAsia="Times New Roman" w:hAnsi="Calibri" w:cs="Times New Roman"/>
    </w:rPr>
  </w:style>
  <w:style w:type="paragraph" w:styleId="BalloonText">
    <w:name w:val="Balloon Text"/>
    <w:basedOn w:val="Normal"/>
    <w:link w:val="BalloonTextChar"/>
    <w:uiPriority w:val="99"/>
    <w:semiHidden/>
    <w:unhideWhenUsed/>
    <w:rsid w:val="00EE01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0160"/>
    <w:rPr>
      <w:rFonts w:ascii="Tahoma" w:eastAsia="Times New Roman" w:hAnsi="Tahoma" w:cs="Tahoma"/>
      <w:sz w:val="16"/>
      <w:szCs w:val="16"/>
    </w:rPr>
  </w:style>
  <w:style w:type="paragraph" w:styleId="Title">
    <w:name w:val="Title"/>
    <w:basedOn w:val="Normal"/>
    <w:next w:val="Normal"/>
    <w:link w:val="TitleChar"/>
    <w:uiPriority w:val="10"/>
    <w:qFormat/>
    <w:rsid w:val="00EE016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EE0160"/>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EE0160"/>
    <w:pPr>
      <w:numPr>
        <w:ilvl w:val="1"/>
      </w:numPr>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EE0160"/>
    <w:rPr>
      <w:rFonts w:ascii="Cambria" w:eastAsia="Times New Roman" w:hAnsi="Cambria" w:cs="Times New Roman"/>
      <w:i/>
      <w:iCs/>
      <w:color w:val="4F81BD"/>
      <w:spacing w:val="15"/>
      <w:sz w:val="24"/>
      <w:szCs w:val="24"/>
      <w:lang w:bidi="en-US"/>
    </w:rPr>
  </w:style>
  <w:style w:type="character" w:styleId="PlaceholderText">
    <w:name w:val="Placeholder Text"/>
    <w:basedOn w:val="DefaultParagraphFont"/>
    <w:uiPriority w:val="99"/>
    <w:semiHidden/>
    <w:rsid w:val="00EE0160"/>
    <w:rPr>
      <w:color w:val="808080"/>
    </w:rPr>
  </w:style>
  <w:style w:type="character" w:styleId="Emphasis">
    <w:name w:val="Emphasis"/>
    <w:basedOn w:val="DefaultParagraphFont"/>
    <w:uiPriority w:val="20"/>
    <w:qFormat/>
    <w:rsid w:val="00EE0160"/>
    <w:rPr>
      <w:i/>
      <w:iCs/>
    </w:rPr>
  </w:style>
  <w:style w:type="table" w:customStyle="1" w:styleId="TableGrid1">
    <w:name w:val="Table Grid1"/>
    <w:basedOn w:val="TableNormal"/>
    <w:next w:val="TableGrid"/>
    <w:uiPriority w:val="59"/>
    <w:rsid w:val="00EE01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E01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01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E0160"/>
    <w:rPr>
      <w:b/>
      <w:bCs/>
    </w:rPr>
  </w:style>
  <w:style w:type="paragraph" w:styleId="NormalWeb">
    <w:name w:val="Normal (Web)"/>
    <w:basedOn w:val="Normal"/>
    <w:uiPriority w:val="99"/>
    <w:unhideWhenUsed/>
    <w:rsid w:val="00EE0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pirepromointroduction">
    <w:name w:val="inspire_promo_introduction"/>
    <w:basedOn w:val="Normal"/>
    <w:rsid w:val="00EE0160"/>
    <w:pPr>
      <w:spacing w:before="150" w:after="150" w:line="312" w:lineRule="atLeast"/>
    </w:pPr>
    <w:rPr>
      <w:rFonts w:ascii="Times New Roman" w:eastAsia="Times New Roman" w:hAnsi="Times New Roman" w:cs="Times New Roman"/>
      <w:sz w:val="31"/>
      <w:szCs w:val="31"/>
    </w:rPr>
  </w:style>
  <w:style w:type="character" w:customStyle="1" w:styleId="inline">
    <w:name w:val="inline"/>
    <w:basedOn w:val="DefaultParagraphFont"/>
    <w:rsid w:val="00EE0160"/>
  </w:style>
  <w:style w:type="character" w:customStyle="1" w:styleId="author">
    <w:name w:val="author"/>
    <w:basedOn w:val="DefaultParagraphFont"/>
    <w:rsid w:val="00EE0160"/>
  </w:style>
  <w:style w:type="character" w:customStyle="1" w:styleId="a-declarative">
    <w:name w:val="a-declarative"/>
    <w:basedOn w:val="DefaultParagraphFont"/>
    <w:rsid w:val="00EE0160"/>
  </w:style>
  <w:style w:type="character" w:customStyle="1" w:styleId="f2">
    <w:name w:val="f2"/>
    <w:rsid w:val="005A30C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B7EB-F301-405D-8AEF-7B979C8D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2018-02-02T08:39:00Z</cp:lastPrinted>
  <dcterms:created xsi:type="dcterms:W3CDTF">2022-11-11T03:43:00Z</dcterms:created>
  <dcterms:modified xsi:type="dcterms:W3CDTF">2022-11-11T03:43:00Z</dcterms:modified>
</cp:coreProperties>
</file>